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7AC85BAF">
                <wp:simplePos x="0" y="0"/>
                <wp:positionH relativeFrom="column">
                  <wp:posOffset>-254000</wp:posOffset>
                </wp:positionH>
                <wp:positionV relativeFrom="paragraph">
                  <wp:posOffset>-317500</wp:posOffset>
                </wp:positionV>
                <wp:extent cx="5679440" cy="1079500"/>
                <wp:effectExtent l="19050" t="19050" r="16510" b="254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FEAAD7E" w14:textId="77777777" w:rsidR="00D56AEB" w:rsidRPr="00C111D8" w:rsidRDefault="00D56AEB" w:rsidP="008D318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</w:p>
                          <w:p w14:paraId="429B57D9" w14:textId="11DD5D50" w:rsidR="00D56AEB" w:rsidRPr="0033198C" w:rsidRDefault="00011F0F" w:rsidP="0033198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(Cycle B</w:t>
                            </w:r>
                            <w:r w:rsidR="008D3188" w:rsidRPr="00C111D8">
                              <w:rPr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="0033198C">
                              <w:rPr>
                                <w:sz w:val="24"/>
                                <w:szCs w:val="24"/>
                              </w:rPr>
                              <w:t>Sculpture through use of clay. De</w:t>
                            </w:r>
                            <w:r w:rsidR="0033198C" w:rsidRPr="0033198C">
                              <w:rPr>
                                <w:sz w:val="24"/>
                                <w:szCs w:val="24"/>
                              </w:rPr>
                              <w:t xml:space="preserve">monstrate </w:t>
                            </w:r>
                            <w:r w:rsidR="0033198C">
                              <w:rPr>
                                <w:sz w:val="24"/>
                                <w:szCs w:val="24"/>
                              </w:rPr>
                              <w:t>increased control with a range of media. Using</w:t>
                            </w:r>
                            <w:r w:rsidR="0033198C" w:rsidRPr="0033198C">
                              <w:rPr>
                                <w:sz w:val="24"/>
                                <w:szCs w:val="24"/>
                              </w:rPr>
                              <w:t xml:space="preserve"> hands and tools with confidence when cutting, shaping and joining paper, card and malleable materials.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25pt;width:447.2pt;height: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" fillcolor="white [3201]" strokecolor="#00b0f0" strokeweight="3pt">
                <v:textbox>
                  <w:txbxContent>
                    <w:p w14:paraId="4FEAAD7E" w14:textId="77777777" w:rsidR="00D56AEB" w:rsidRPr="00C111D8" w:rsidRDefault="00D56AEB" w:rsidP="008D318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</w:p>
                    <w:p w14:paraId="429B57D9" w14:textId="11DD5D50" w:rsidR="00D56AEB" w:rsidRPr="0033198C" w:rsidRDefault="00011F0F" w:rsidP="0033198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(Cycle B</w:t>
                      </w:r>
                      <w:r w:rsidR="008D3188" w:rsidRPr="00C111D8">
                        <w:rPr>
                          <w:sz w:val="24"/>
                          <w:szCs w:val="24"/>
                        </w:rPr>
                        <w:t xml:space="preserve">) </w:t>
                      </w:r>
                      <w:r w:rsidR="0033198C">
                        <w:rPr>
                          <w:sz w:val="24"/>
                          <w:szCs w:val="24"/>
                        </w:rPr>
                        <w:t>Sculpture through use of clay. De</w:t>
                      </w:r>
                      <w:r w:rsidR="0033198C" w:rsidRPr="0033198C">
                        <w:rPr>
                          <w:sz w:val="24"/>
                          <w:szCs w:val="24"/>
                        </w:rPr>
                        <w:t xml:space="preserve">monstrate </w:t>
                      </w:r>
                      <w:r w:rsidR="0033198C">
                        <w:rPr>
                          <w:sz w:val="24"/>
                          <w:szCs w:val="24"/>
                        </w:rPr>
                        <w:t>increased control with a range of media. Using</w:t>
                      </w:r>
                      <w:r w:rsidR="0033198C" w:rsidRPr="0033198C">
                        <w:rPr>
                          <w:sz w:val="24"/>
                          <w:szCs w:val="24"/>
                        </w:rPr>
                        <w:t xml:space="preserve"> hands and tools with confidence when cutting, shaping and joining paper, card and malleable materials.</w:t>
                      </w: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proofErr w:type="spellStart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</w:t>
                            </w:r>
                            <w:proofErr w:type="spellEnd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CE Primary</w:t>
                            </w:r>
                          </w:p>
                          <w:p w14:paraId="247E0294" w14:textId="2AFB0380" w:rsidR="00493E91" w:rsidRPr="002A5B9D" w:rsidRDefault="002A5B9D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1</w:t>
                            </w:r>
                            <w:r w:rsidR="0033198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3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421857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Year 4</w:t>
                            </w:r>
                            <w:bookmarkStart w:id="0" w:name="_GoBack"/>
                            <w:bookmarkEnd w:id="0"/>
                          </w:p>
                          <w:p w14:paraId="5357DFFC" w14:textId="15B068D8" w:rsidR="00392E9B" w:rsidRPr="002A5B9D" w:rsidRDefault="00DC51C4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Art and Design </w:t>
                            </w:r>
                            <w:r w:rsidR="00FC6D22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–</w:t>
                            </w:r>
                            <w:r w:rsidR="0033198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Structure and 3D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B2DCC"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proofErr w:type="spellStart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</w:t>
                      </w:r>
                      <w:proofErr w:type="spellEnd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CE Primary</w:t>
                      </w:r>
                    </w:p>
                    <w:p w14:paraId="247E0294" w14:textId="2AFB0380" w:rsidR="00493E91" w:rsidRPr="002A5B9D" w:rsidRDefault="002A5B9D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1</w:t>
                      </w:r>
                      <w:r w:rsidR="0033198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3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</w:t>
                      </w:r>
                      <w:r w:rsidR="00421857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Year 4</w:t>
                      </w:r>
                      <w:bookmarkStart w:id="1" w:name="_GoBack"/>
                      <w:bookmarkEnd w:id="1"/>
                    </w:p>
                    <w:p w14:paraId="5357DFFC" w14:textId="15B068D8" w:rsidR="00392E9B" w:rsidRPr="002A5B9D" w:rsidRDefault="00DC51C4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Art and Design </w:t>
                      </w:r>
                      <w:r w:rsidR="00FC6D22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–</w:t>
                      </w:r>
                      <w:r w:rsidR="0033198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Structure and 3D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0A3ABDC0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4"/>
        <w:gridCol w:w="5212"/>
        <w:gridCol w:w="5316"/>
      </w:tblGrid>
      <w:tr w:rsidR="001C535B" w14:paraId="192C0E35" w14:textId="77777777" w:rsidTr="00D56AEB">
        <w:trPr>
          <w:trHeight w:val="33"/>
        </w:trPr>
        <w:tc>
          <w:tcPr>
            <w:tcW w:w="5813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5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4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D56AEB">
        <w:trPr>
          <w:trHeight w:val="64"/>
        </w:trPr>
        <w:tc>
          <w:tcPr>
            <w:tcW w:w="5813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45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244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C25C7" w14:paraId="742E2C96" w14:textId="77777777" w:rsidTr="00D56AEB">
        <w:trPr>
          <w:trHeight w:val="1614"/>
        </w:trPr>
        <w:tc>
          <w:tcPr>
            <w:tcW w:w="5813" w:type="dxa"/>
          </w:tcPr>
          <w:p w14:paraId="0CCBE2EF" w14:textId="5CEAAFDD" w:rsidR="00F50205" w:rsidRPr="00AC4864" w:rsidRDefault="0000328A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learn</w:t>
            </w:r>
            <w:r w:rsidR="00F50205" w:rsidRPr="00AC4864">
              <w:rPr>
                <w:sz w:val="20"/>
              </w:rPr>
              <w:t xml:space="preserve"> </w:t>
            </w:r>
            <w:r w:rsidR="00F50205" w:rsidRPr="00AC4864">
              <w:rPr>
                <w:rFonts w:ascii="Comic Sans MS" w:hAnsi="Comic Sans MS"/>
                <w:sz w:val="20"/>
                <w:szCs w:val="24"/>
              </w:rPr>
              <w:t>different ways to make card shapes three dimensional, e.g. folding and curving the card or joining the flat shapes together.</w:t>
            </w:r>
          </w:p>
          <w:p w14:paraId="04CDAE30" w14:textId="15FFB7DC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We will learn how to make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 xml:space="preserve"> a structure that holds its 3D shape.</w:t>
            </w:r>
          </w:p>
          <w:p w14:paraId="61A0263A" w14:textId="54B98534" w:rsidR="00F50205" w:rsidRPr="00AC4864" w:rsidRDefault="00F50205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learn how to e</w:t>
            </w:r>
            <w:r w:rsidRPr="00AC4864">
              <w:rPr>
                <w:rFonts w:ascii="Comic Sans MS" w:hAnsi="Comic Sans MS"/>
                <w:sz w:val="20"/>
                <w:szCs w:val="24"/>
              </w:rPr>
              <w:t>xplain in simple terms the difference between 2D and 3D art.</w:t>
            </w:r>
          </w:p>
          <w:p w14:paraId="57E76126" w14:textId="3C3C36D0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We will learn how to c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ombine shapes together to make an interesting free-standing sculpture.</w:t>
            </w:r>
          </w:p>
          <w:p w14:paraId="6286E617" w14:textId="0A2A90D5" w:rsidR="00F50205" w:rsidRPr="00AC4864" w:rsidRDefault="00F50205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t</w:t>
            </w:r>
            <w:r w:rsidRPr="00AC4864">
              <w:rPr>
                <w:rFonts w:ascii="Comic Sans MS" w:hAnsi="Comic Sans MS"/>
                <w:sz w:val="20"/>
                <w:szCs w:val="24"/>
              </w:rPr>
              <w:t>ry out more than one way to create joins between shapes.</w:t>
            </w:r>
          </w:p>
          <w:p w14:paraId="6C35E0C9" w14:textId="3198175B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We will id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entify familiar 2D shapes in photographs.</w:t>
            </w:r>
          </w:p>
          <w:p w14:paraId="69FD7674" w14:textId="7800EEC9" w:rsidR="00F50205" w:rsidRPr="00AC4864" w:rsidRDefault="00F50205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 xml:space="preserve">We will identify </w:t>
            </w:r>
            <w:r w:rsidRPr="00AC4864">
              <w:rPr>
                <w:rFonts w:ascii="Comic Sans MS" w:hAnsi="Comic Sans MS"/>
                <w:sz w:val="20"/>
                <w:szCs w:val="24"/>
              </w:rPr>
              <w:t>shapes in the negative space between objects.</w:t>
            </w:r>
          </w:p>
          <w:p w14:paraId="3BB62EA9" w14:textId="2335F084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We will learn how to make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 xml:space="preserve"> a cardboard model from different angles, focusing on shapes in the positive and negative space to achieve an abstract effect.</w:t>
            </w:r>
          </w:p>
          <w:p w14:paraId="5728E029" w14:textId="18271A9F" w:rsidR="00F50205" w:rsidRPr="00AC4864" w:rsidRDefault="00F50205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learn how to pl</w:t>
            </w:r>
            <w:r w:rsidRPr="00AC4864">
              <w:rPr>
                <w:rFonts w:ascii="Comic Sans MS" w:hAnsi="Comic Sans MS"/>
                <w:sz w:val="20"/>
                <w:szCs w:val="24"/>
              </w:rPr>
              <w:t>an an abstract sculpture based on play equipment.</w:t>
            </w:r>
          </w:p>
          <w:p w14:paraId="562C6BC5" w14:textId="063F2F21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 xml:space="preserve">We will learn how 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to shape materials in more than one way (e.g. by folding and rolling).</w:t>
            </w:r>
          </w:p>
          <w:p w14:paraId="012F4D78" w14:textId="3D94FDD5" w:rsidR="00F50205" w:rsidRPr="00AC4864" w:rsidRDefault="00F50205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c</w:t>
            </w:r>
            <w:r w:rsidRPr="00AC4864">
              <w:rPr>
                <w:rFonts w:ascii="Comic Sans MS" w:hAnsi="Comic Sans MS"/>
                <w:sz w:val="20"/>
                <w:szCs w:val="24"/>
              </w:rPr>
              <w:t>hoose appropriate methods for joining elements in their sculptures.</w:t>
            </w:r>
          </w:p>
          <w:p w14:paraId="0EBBB376" w14:textId="05F73E35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 xml:space="preserve">We will learn how 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to improve their sculptures and made choices about what to add.</w:t>
            </w:r>
          </w:p>
          <w:p w14:paraId="7AE5AA87" w14:textId="0597D15F" w:rsidR="00CA52F1" w:rsidRPr="00AC4864" w:rsidRDefault="00F50205" w:rsidP="00715D66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learn how to w</w:t>
            </w:r>
            <w:r w:rsidRPr="00AC4864">
              <w:rPr>
                <w:rFonts w:ascii="Comic Sans MS" w:hAnsi="Comic Sans MS"/>
                <w:sz w:val="20"/>
                <w:szCs w:val="24"/>
              </w:rPr>
              <w:t>ork cooperatively in pairs to add detail to their artwork.</w:t>
            </w:r>
          </w:p>
        </w:tc>
        <w:tc>
          <w:tcPr>
            <w:tcW w:w="5245" w:type="dxa"/>
            <w:vMerge w:val="restart"/>
          </w:tcPr>
          <w:p w14:paraId="688F511D" w14:textId="6836C7BE" w:rsidR="0033198C" w:rsidRPr="0033198C" w:rsidRDefault="0033198C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>g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 xml:space="preserve">enerate ideas </w:t>
            </w:r>
            <w:r w:rsidRPr="0033198C">
              <w:rPr>
                <w:rFonts w:ascii="Comic Sans MS" w:hAnsi="Comic Sans MS"/>
                <w:szCs w:val="24"/>
              </w:rPr>
              <w:t>from a range of stimuli and carry out simple research and evaluation as part of the making process.</w:t>
            </w:r>
          </w:p>
          <w:p w14:paraId="6F519FC6" w14:textId="2EC4DB90" w:rsidR="0033198C" w:rsidRPr="0033198C" w:rsidRDefault="0033198C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 </w:t>
            </w:r>
          </w:p>
          <w:p w14:paraId="296B555C" w14:textId="03C1DBB9" w:rsidR="0033198C" w:rsidRPr="0033198C" w:rsidRDefault="0033198C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We will co</w:t>
            </w:r>
            <w:r w:rsidRPr="0033198C">
              <w:rPr>
                <w:rFonts w:ascii="Comic Sans MS" w:hAnsi="Comic Sans MS"/>
                <w:szCs w:val="24"/>
              </w:rPr>
              <w:t xml:space="preserve">nfidently 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>use</w:t>
            </w:r>
            <w:r w:rsidRPr="0033198C">
              <w:rPr>
                <w:rFonts w:ascii="Comic Sans MS" w:hAnsi="Comic Sans MS"/>
                <w:szCs w:val="24"/>
              </w:rPr>
              <w:t xml:space="preserve"> of a range of 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>materials</w:t>
            </w:r>
            <w:r w:rsidRPr="0033198C">
              <w:rPr>
                <w:rFonts w:ascii="Comic Sans MS" w:hAnsi="Comic Sans MS"/>
                <w:szCs w:val="24"/>
              </w:rPr>
              <w:t xml:space="preserve"> and tools, selecting and using these appropriately with more independence.</w:t>
            </w:r>
          </w:p>
          <w:p w14:paraId="512E2126" w14:textId="2F04CCA3" w:rsidR="0033198C" w:rsidRDefault="0033198C" w:rsidP="0033198C">
            <w:pPr>
              <w:rPr>
                <w:rFonts w:ascii="Comic Sans MS" w:hAnsi="Comic Sans MS"/>
                <w:szCs w:val="24"/>
              </w:rPr>
            </w:pPr>
          </w:p>
          <w:p w14:paraId="15B66997" w14:textId="6487026A" w:rsidR="0033198C" w:rsidRPr="0033198C" w:rsidRDefault="0000328A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 xml:space="preserve">use </w:t>
            </w:r>
            <w:r>
              <w:rPr>
                <w:rFonts w:ascii="Comic Sans MS" w:hAnsi="Comic Sans MS"/>
                <w:szCs w:val="24"/>
              </w:rPr>
              <w:t>our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 </w:t>
            </w:r>
            <w:r w:rsidR="0033198C" w:rsidRPr="0000328A">
              <w:rPr>
                <w:rFonts w:ascii="Comic Sans MS" w:hAnsi="Comic Sans MS"/>
                <w:color w:val="FF0000"/>
                <w:szCs w:val="24"/>
              </w:rPr>
              <w:t xml:space="preserve">hands </w:t>
            </w:r>
            <w:r w:rsidR="0033198C" w:rsidRPr="0033198C">
              <w:rPr>
                <w:rFonts w:ascii="Comic Sans MS" w:hAnsi="Comic Sans MS"/>
                <w:szCs w:val="24"/>
              </w:rPr>
              <w:t>and tools confidently to cut, shape and join materials for a purpose.</w:t>
            </w:r>
          </w:p>
          <w:p w14:paraId="11FD7E0E" w14:textId="77777777" w:rsidR="0033198C" w:rsidRPr="0033198C" w:rsidRDefault="0033198C" w:rsidP="0033198C">
            <w:pPr>
              <w:rPr>
                <w:rFonts w:ascii="Comic Sans MS" w:hAnsi="Comic Sans MS"/>
                <w:szCs w:val="24"/>
              </w:rPr>
            </w:pPr>
            <w:r w:rsidRPr="0033198C">
              <w:rPr>
                <w:rFonts w:ascii="Comic Sans MS" w:hAnsi="Comic Sans MS"/>
                <w:szCs w:val="24"/>
              </w:rPr>
              <w:t xml:space="preserve"> </w:t>
            </w:r>
          </w:p>
          <w:p w14:paraId="3ACA906A" w14:textId="7F63B432" w:rsidR="0033198C" w:rsidRPr="0033198C" w:rsidRDefault="0000328A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>c</w:t>
            </w:r>
            <w:r w:rsidR="0033198C" w:rsidRPr="0000328A">
              <w:rPr>
                <w:rFonts w:ascii="Comic Sans MS" w:hAnsi="Comic Sans MS"/>
                <w:color w:val="FF0000"/>
                <w:szCs w:val="24"/>
              </w:rPr>
              <w:t>onsider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 how to </w:t>
            </w:r>
            <w:r w:rsidR="0033198C" w:rsidRPr="0000328A">
              <w:rPr>
                <w:rFonts w:ascii="Comic Sans MS" w:hAnsi="Comic Sans MS"/>
                <w:color w:val="FF0000"/>
                <w:szCs w:val="24"/>
              </w:rPr>
              <w:t>display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 artwork, understanding how artists consider their viewers and the impact on them.</w:t>
            </w:r>
          </w:p>
          <w:p w14:paraId="1BDE2F84" w14:textId="3F6CA686" w:rsidR="0033198C" w:rsidRPr="0033198C" w:rsidRDefault="0033198C" w:rsidP="0033198C">
            <w:pPr>
              <w:rPr>
                <w:rFonts w:ascii="Comic Sans MS" w:hAnsi="Comic Sans MS"/>
                <w:szCs w:val="24"/>
              </w:rPr>
            </w:pPr>
            <w:r w:rsidRPr="0033198C">
              <w:rPr>
                <w:rFonts w:ascii="Comic Sans MS" w:hAnsi="Comic Sans MS"/>
                <w:szCs w:val="24"/>
              </w:rPr>
              <w:t xml:space="preserve"> </w:t>
            </w:r>
          </w:p>
          <w:p w14:paraId="35D1A00A" w14:textId="695BC367" w:rsidR="0033198C" w:rsidRDefault="0000328A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We will c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onfidently </w:t>
            </w:r>
            <w:r w:rsidR="0033198C" w:rsidRPr="0000328A">
              <w:rPr>
                <w:rFonts w:ascii="Comic Sans MS" w:hAnsi="Comic Sans MS"/>
                <w:color w:val="FF0000"/>
                <w:szCs w:val="24"/>
              </w:rPr>
              <w:t>explain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 their </w:t>
            </w:r>
            <w:r w:rsidR="0033198C" w:rsidRPr="0000328A">
              <w:rPr>
                <w:rFonts w:ascii="Comic Sans MS" w:hAnsi="Comic Sans MS"/>
                <w:color w:val="FF0000"/>
                <w:szCs w:val="24"/>
              </w:rPr>
              <w:t xml:space="preserve">ideas </w:t>
            </w:r>
            <w:r w:rsidR="0033198C" w:rsidRPr="0033198C">
              <w:rPr>
                <w:rFonts w:ascii="Comic Sans MS" w:hAnsi="Comic Sans MS"/>
                <w:szCs w:val="24"/>
              </w:rPr>
              <w:t>and opinions about their own and others’ artwork, with an understanding of the breadth of what art can be and that there are many ways to make art.</w:t>
            </w:r>
          </w:p>
          <w:p w14:paraId="00643624" w14:textId="77777777" w:rsidR="0000328A" w:rsidRPr="0033198C" w:rsidRDefault="0000328A" w:rsidP="0033198C">
            <w:pPr>
              <w:rPr>
                <w:rFonts w:ascii="Comic Sans MS" w:hAnsi="Comic Sans MS"/>
                <w:szCs w:val="24"/>
              </w:rPr>
            </w:pPr>
          </w:p>
          <w:p w14:paraId="57CC03D6" w14:textId="5AB8A937" w:rsidR="00615055" w:rsidRPr="00AE1E36" w:rsidRDefault="0000328A" w:rsidP="0033198C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AC4864">
              <w:rPr>
                <w:rFonts w:ascii="Comic Sans MS" w:hAnsi="Comic Sans MS"/>
                <w:color w:val="FF0000"/>
                <w:szCs w:val="24"/>
              </w:rPr>
              <w:t>d</w:t>
            </w:r>
            <w:r w:rsidR="0033198C" w:rsidRPr="00AC4864">
              <w:rPr>
                <w:rFonts w:ascii="Comic Sans MS" w:hAnsi="Comic Sans MS"/>
                <w:color w:val="FF0000"/>
                <w:szCs w:val="24"/>
              </w:rPr>
              <w:t xml:space="preserve">iscuss 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and begin to </w:t>
            </w:r>
            <w:r w:rsidR="0033198C" w:rsidRPr="00AC4864">
              <w:rPr>
                <w:rFonts w:ascii="Comic Sans MS" w:hAnsi="Comic Sans MS"/>
                <w:color w:val="FF0000"/>
                <w:szCs w:val="24"/>
              </w:rPr>
              <w:t>interpret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 the meaning and purpose of artwork, understanding how artists can use art to communicate.</w:t>
            </w:r>
          </w:p>
        </w:tc>
        <w:tc>
          <w:tcPr>
            <w:tcW w:w="5244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386"/>
              <w:gridCol w:w="3704"/>
            </w:tblGrid>
            <w:tr w:rsidR="0021773F" w:rsidRPr="007A22CE" w14:paraId="1D37821A" w14:textId="77777777" w:rsidTr="009B1F13">
              <w:trPr>
                <w:trHeight w:val="665"/>
              </w:trPr>
              <w:tc>
                <w:tcPr>
                  <w:tcW w:w="1386" w:type="dxa"/>
                </w:tcPr>
                <w:p w14:paraId="467E7DA0" w14:textId="77777777" w:rsidR="00AC4864" w:rsidRPr="009B1F13" w:rsidRDefault="00AC4864" w:rsidP="00AC48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sculpture</w:t>
                  </w:r>
                </w:p>
                <w:p w14:paraId="645F552C" w14:textId="4018E752" w:rsidR="00AC4864" w:rsidRPr="009B1F13" w:rsidRDefault="00AC4864" w:rsidP="00AC48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</w:p>
                <w:p w14:paraId="2C661D55" w14:textId="3C582CBF" w:rsidR="0021773F" w:rsidRPr="009B1F13" w:rsidRDefault="0021773F" w:rsidP="00AC48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3704" w:type="dxa"/>
                </w:tcPr>
                <w:p w14:paraId="591719DF" w14:textId="77777777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Art in three dimensions; walk all around it to look at it.</w:t>
                  </w:r>
                </w:p>
                <w:p w14:paraId="647FFDC6" w14:textId="2FCFB235" w:rsidR="0021773F" w:rsidRPr="009B1F13" w:rsidRDefault="0021773F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</w:p>
              </w:tc>
            </w:tr>
            <w:tr w:rsidR="0021773F" w:rsidRPr="007A22CE" w14:paraId="121421D7" w14:textId="77777777" w:rsidTr="009B1F13">
              <w:trPr>
                <w:trHeight w:val="758"/>
              </w:trPr>
              <w:tc>
                <w:tcPr>
                  <w:tcW w:w="1386" w:type="dxa"/>
                </w:tcPr>
                <w:p w14:paraId="58B826F9" w14:textId="77777777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structure</w:t>
                  </w:r>
                </w:p>
                <w:p w14:paraId="7586EBDF" w14:textId="00445687" w:rsidR="0021773F" w:rsidRPr="009B1F13" w:rsidRDefault="0021773F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3704" w:type="dxa"/>
                </w:tcPr>
                <w:p w14:paraId="5413AE57" w14:textId="39CE56EA" w:rsidR="0021773F" w:rsidRPr="009B1F13" w:rsidRDefault="009B1F13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Parts arrange in a particular way, like a cardboard model.</w:t>
                  </w:r>
                </w:p>
              </w:tc>
            </w:tr>
            <w:tr w:rsidR="0021773F" w:rsidRPr="007A22CE" w14:paraId="26CBE18A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6C046412" w14:textId="77777777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three-dimensional</w:t>
                  </w:r>
                </w:p>
                <w:p w14:paraId="2962ED9A" w14:textId="35FC06ED" w:rsidR="0021773F" w:rsidRPr="009B1F13" w:rsidRDefault="009B1F13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.</w:t>
                  </w:r>
                </w:p>
              </w:tc>
              <w:tc>
                <w:tcPr>
                  <w:tcW w:w="3704" w:type="dxa"/>
                </w:tcPr>
                <w:p w14:paraId="53420523" w14:textId="173863DA" w:rsidR="0021773F" w:rsidRPr="009B1F13" w:rsidRDefault="009B1F13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Shapes with three dimensions, such as width, height and depth</w:t>
                  </w:r>
                </w:p>
              </w:tc>
            </w:tr>
            <w:tr w:rsidR="0021773F" w:rsidRPr="007A22CE" w14:paraId="2DC435D4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45C9C9AF" w14:textId="77777777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abstract</w:t>
                  </w:r>
                </w:p>
                <w:p w14:paraId="76982C18" w14:textId="4A412442" w:rsidR="0021773F" w:rsidRPr="007A22CE" w:rsidRDefault="0021773F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22"/>
                    </w:rPr>
                  </w:pPr>
                </w:p>
              </w:tc>
              <w:tc>
                <w:tcPr>
                  <w:tcW w:w="3704" w:type="dxa"/>
                </w:tcPr>
                <w:p w14:paraId="46E08111" w14:textId="672B2C3C" w:rsidR="0021773F" w:rsidRPr="007A22CE" w:rsidRDefault="009B1F13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Art where the subject doesn't necessarily look like it does in real life.</w:t>
                  </w:r>
                </w:p>
              </w:tc>
            </w:tr>
            <w:tr w:rsidR="009B1F13" w:rsidRPr="007A22CE" w14:paraId="774DEFF5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40C8EC26" w14:textId="2AB06EA1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negative space</w:t>
                  </w:r>
                </w:p>
              </w:tc>
              <w:tc>
                <w:tcPr>
                  <w:tcW w:w="3704" w:type="dxa"/>
                </w:tcPr>
                <w:p w14:paraId="771838F4" w14:textId="6945D536" w:rsidR="009B1F13" w:rsidRPr="009B1F13" w:rsidRDefault="009B1F13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The space around and between objects, e.g. the background.</w:t>
                  </w:r>
                </w:p>
              </w:tc>
            </w:tr>
            <w:tr w:rsidR="00BC7DD4" w:rsidRPr="007A22CE" w14:paraId="626F471A" w14:textId="77777777" w:rsidTr="009B1F13">
              <w:trPr>
                <w:trHeight w:val="743"/>
              </w:trPr>
              <w:tc>
                <w:tcPr>
                  <w:tcW w:w="1386" w:type="dxa"/>
                </w:tcPr>
                <w:p w14:paraId="17D7D0E4" w14:textId="77777777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positive space</w:t>
                  </w:r>
                </w:p>
                <w:p w14:paraId="14CF1BD0" w14:textId="4A947391" w:rsidR="00BC7DD4" w:rsidRPr="007A22CE" w:rsidRDefault="00BC7DD4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</w:p>
              </w:tc>
              <w:tc>
                <w:tcPr>
                  <w:tcW w:w="3704" w:type="dxa"/>
                </w:tcPr>
                <w:p w14:paraId="686AC0B1" w14:textId="062DF32E" w:rsidR="00BC7DD4" w:rsidRPr="007A22CE" w:rsidRDefault="009B1F13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The subject or areas of interest in an artwork, e.g. a figure in a portrait.</w:t>
                  </w:r>
                </w:p>
              </w:tc>
            </w:tr>
            <w:tr w:rsidR="00870BFD" w:rsidRPr="007A22CE" w14:paraId="6781680C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1144AE86" w14:textId="4F354912" w:rsidR="00870BFD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 </w:t>
                  </w:r>
                  <w:r w:rsidR="009B1F13">
                    <w:rPr>
                      <w:rFonts w:ascii="Comic Sans MS" w:hAnsi="Comic Sans MS"/>
                      <w:color w:val="222222"/>
                      <w:sz w:val="22"/>
                    </w:rPr>
                    <w:t>Sculptor</w:t>
                  </w:r>
                </w:p>
              </w:tc>
              <w:tc>
                <w:tcPr>
                  <w:tcW w:w="3704" w:type="dxa"/>
                </w:tcPr>
                <w:p w14:paraId="12E7F3D2" w14:textId="26CE39B9" w:rsidR="00870BFD" w:rsidRPr="007A22CE" w:rsidRDefault="009B1F13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An artist who makes sculptures.</w:t>
                  </w:r>
                </w:p>
              </w:tc>
            </w:tr>
          </w:tbl>
          <w:p w14:paraId="48BC2041" w14:textId="72A6D6D9" w:rsidR="00E87F86" w:rsidRPr="007A22CE" w:rsidRDefault="00E87F86" w:rsidP="00D52FAA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22"/>
              </w:rPr>
            </w:pPr>
          </w:p>
        </w:tc>
      </w:tr>
      <w:tr w:rsidR="00EC25C7" w14:paraId="72E041F8" w14:textId="77777777" w:rsidTr="00D56AEB">
        <w:trPr>
          <w:trHeight w:val="441"/>
        </w:trPr>
        <w:tc>
          <w:tcPr>
            <w:tcW w:w="5813" w:type="dxa"/>
            <w:shd w:val="clear" w:color="auto" w:fill="BDDDFF"/>
          </w:tcPr>
          <w:p w14:paraId="1D69DF6C" w14:textId="718E1174" w:rsidR="009B1F13" w:rsidRDefault="000878C6" w:rsidP="00D443C1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AC4864">
              <w:rPr>
                <w:rFonts w:ascii="Comic Sans MS" w:hAnsi="Comic Sans MS"/>
                <w:b/>
                <w:bCs/>
                <w:szCs w:val="24"/>
              </w:rPr>
              <w:t>Artists we will learn about:</w:t>
            </w:r>
            <w:r w:rsidR="009B1F13">
              <w:rPr>
                <w:rFonts w:ascii="Comic Sans MS" w:hAnsi="Comic Sans MS"/>
                <w:b/>
                <w:bCs/>
                <w:szCs w:val="24"/>
              </w:rPr>
              <w:t xml:space="preserve"> Ruth </w:t>
            </w:r>
            <w:proofErr w:type="spellStart"/>
            <w:r w:rsidR="009B1F13">
              <w:rPr>
                <w:rFonts w:ascii="Comic Sans MS" w:hAnsi="Comic Sans MS"/>
                <w:b/>
                <w:bCs/>
                <w:szCs w:val="24"/>
              </w:rPr>
              <w:t>Asawa</w:t>
            </w:r>
            <w:proofErr w:type="spellEnd"/>
          </w:p>
          <w:p w14:paraId="0911F7C1" w14:textId="493225C4" w:rsidR="00E87F86" w:rsidRPr="001D2E93" w:rsidRDefault="009B1F13" w:rsidP="00D443C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                                Anthony Caro</w:t>
            </w:r>
          </w:p>
        </w:tc>
        <w:tc>
          <w:tcPr>
            <w:tcW w:w="5245" w:type="dxa"/>
            <w:vMerge/>
          </w:tcPr>
          <w:p w14:paraId="115A6CBA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5509C53B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  <w:tr w:rsidR="00EC25C7" w14:paraId="3F829D24" w14:textId="77777777" w:rsidTr="00D56AEB">
        <w:trPr>
          <w:trHeight w:val="441"/>
        </w:trPr>
        <w:tc>
          <w:tcPr>
            <w:tcW w:w="5813" w:type="dxa"/>
          </w:tcPr>
          <w:p w14:paraId="6C274CF4" w14:textId="18960464" w:rsidR="00E13924" w:rsidRPr="00002A13" w:rsidRDefault="00F96F57" w:rsidP="00E13924">
            <w:pPr>
              <w:tabs>
                <w:tab w:val="left" w:pos="3755"/>
              </w:tabs>
              <w:jc w:val="center"/>
              <w:rPr>
                <w:rFonts w:ascii="Comic Sans MS" w:hAnsi="Comic Sans MS"/>
                <w:sz w:val="20"/>
              </w:rPr>
            </w:pPr>
            <w:r w:rsidRPr="00002A13">
              <w:rPr>
                <w:rFonts w:ascii="Comic Sans MS" w:hAnsi="Comic Sans MS"/>
                <w:sz w:val="20"/>
              </w:rPr>
              <w:lastRenderedPageBreak/>
              <w:fldChar w:fldCharType="begin"/>
            </w:r>
            <w:r w:rsidR="001453FF" w:rsidRPr="00002A13">
              <w:rPr>
                <w:rFonts w:ascii="Comic Sans MS" w:hAnsi="Comic Sans MS"/>
                <w:sz w:val="20"/>
              </w:rPr>
              <w:instrText xml:space="preserve"> INCLUDEPICTURE "\\\\JOINT08018.lancs.sch.uk\\Users\\rachaelstubbs\\Library\\Group Containers\\UBF8T346G9.ms\\WebArchiveCopyPasteTempFiles\\com.microsoft.Word\\bearden_romare.jpg?1" \* MERGEFORMAT </w:instrText>
            </w:r>
            <w:r w:rsidRPr="00002A13">
              <w:rPr>
                <w:rFonts w:ascii="Comic Sans MS" w:hAnsi="Comic Sans MS"/>
                <w:sz w:val="20"/>
              </w:rPr>
              <w:fldChar w:fldCharType="end"/>
            </w:r>
          </w:p>
          <w:p w14:paraId="27CD5F29" w14:textId="1FE7BEF8" w:rsidR="00E87F86" w:rsidRPr="00002A13" w:rsidRDefault="00E87F86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sz w:val="20"/>
              </w:rPr>
            </w:pPr>
          </w:p>
        </w:tc>
        <w:tc>
          <w:tcPr>
            <w:tcW w:w="5245" w:type="dxa"/>
            <w:vMerge/>
          </w:tcPr>
          <w:p w14:paraId="0CC86530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7EDEAC3D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081E8556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18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0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9"/>
  </w:num>
  <w:num w:numId="8">
    <w:abstractNumId w:val="13"/>
  </w:num>
  <w:num w:numId="9">
    <w:abstractNumId w:val="20"/>
  </w:num>
  <w:num w:numId="10">
    <w:abstractNumId w:val="8"/>
  </w:num>
  <w:num w:numId="11">
    <w:abstractNumId w:val="16"/>
  </w:num>
  <w:num w:numId="12">
    <w:abstractNumId w:val="0"/>
  </w:num>
  <w:num w:numId="13">
    <w:abstractNumId w:val="18"/>
  </w:num>
  <w:num w:numId="14">
    <w:abstractNumId w:val="3"/>
  </w:num>
  <w:num w:numId="15">
    <w:abstractNumId w:val="10"/>
  </w:num>
  <w:num w:numId="16">
    <w:abstractNumId w:val="7"/>
  </w:num>
  <w:num w:numId="17">
    <w:abstractNumId w:val="11"/>
  </w:num>
  <w:num w:numId="18">
    <w:abstractNumId w:val="14"/>
  </w:num>
  <w:num w:numId="19">
    <w:abstractNumId w:val="22"/>
  </w:num>
  <w:num w:numId="20">
    <w:abstractNumId w:val="24"/>
  </w:num>
  <w:num w:numId="21">
    <w:abstractNumId w:val="1"/>
  </w:num>
  <w:num w:numId="22">
    <w:abstractNumId w:val="23"/>
  </w:num>
  <w:num w:numId="23">
    <w:abstractNumId w:val="21"/>
  </w:num>
  <w:num w:numId="24">
    <w:abstractNumId w:val="1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0328A"/>
    <w:rsid w:val="00011F0F"/>
    <w:rsid w:val="00026292"/>
    <w:rsid w:val="00033C2A"/>
    <w:rsid w:val="00047957"/>
    <w:rsid w:val="0006055E"/>
    <w:rsid w:val="00061EA8"/>
    <w:rsid w:val="00067F77"/>
    <w:rsid w:val="000806F8"/>
    <w:rsid w:val="000878C6"/>
    <w:rsid w:val="000B5AD7"/>
    <w:rsid w:val="000D08CD"/>
    <w:rsid w:val="000E00C0"/>
    <w:rsid w:val="00100F13"/>
    <w:rsid w:val="001453FF"/>
    <w:rsid w:val="001739D6"/>
    <w:rsid w:val="001835DD"/>
    <w:rsid w:val="001A155A"/>
    <w:rsid w:val="001C535B"/>
    <w:rsid w:val="001D2E93"/>
    <w:rsid w:val="00207A6C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C05AD"/>
    <w:rsid w:val="002D2C94"/>
    <w:rsid w:val="0030507D"/>
    <w:rsid w:val="00312A3E"/>
    <w:rsid w:val="00324727"/>
    <w:rsid w:val="0032767C"/>
    <w:rsid w:val="00330199"/>
    <w:rsid w:val="0033198C"/>
    <w:rsid w:val="00340DA7"/>
    <w:rsid w:val="0034725E"/>
    <w:rsid w:val="00353CC7"/>
    <w:rsid w:val="0036673B"/>
    <w:rsid w:val="00382EE9"/>
    <w:rsid w:val="00384703"/>
    <w:rsid w:val="00392E9B"/>
    <w:rsid w:val="003C1282"/>
    <w:rsid w:val="003C1790"/>
    <w:rsid w:val="004074CC"/>
    <w:rsid w:val="00421857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71EF0"/>
    <w:rsid w:val="006E63BA"/>
    <w:rsid w:val="00715D66"/>
    <w:rsid w:val="00726D77"/>
    <w:rsid w:val="00756C26"/>
    <w:rsid w:val="0076778E"/>
    <w:rsid w:val="00781562"/>
    <w:rsid w:val="007A1264"/>
    <w:rsid w:val="007A22CE"/>
    <w:rsid w:val="007D0A83"/>
    <w:rsid w:val="007E0E1C"/>
    <w:rsid w:val="00804AE1"/>
    <w:rsid w:val="0081425A"/>
    <w:rsid w:val="00825D66"/>
    <w:rsid w:val="00827451"/>
    <w:rsid w:val="00833011"/>
    <w:rsid w:val="00846DB6"/>
    <w:rsid w:val="00870BFD"/>
    <w:rsid w:val="0087405D"/>
    <w:rsid w:val="008C453A"/>
    <w:rsid w:val="008D3188"/>
    <w:rsid w:val="008F61FE"/>
    <w:rsid w:val="00932EBB"/>
    <w:rsid w:val="0095756E"/>
    <w:rsid w:val="009807C2"/>
    <w:rsid w:val="00984236"/>
    <w:rsid w:val="00984AAF"/>
    <w:rsid w:val="00986DA8"/>
    <w:rsid w:val="00996F27"/>
    <w:rsid w:val="009A4607"/>
    <w:rsid w:val="009B1F13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B4746"/>
    <w:rsid w:val="00AC2C16"/>
    <w:rsid w:val="00AC4864"/>
    <w:rsid w:val="00AD3430"/>
    <w:rsid w:val="00AD5236"/>
    <w:rsid w:val="00AE1E36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7F9B"/>
    <w:rsid w:val="00C6052B"/>
    <w:rsid w:val="00C6170B"/>
    <w:rsid w:val="00C82609"/>
    <w:rsid w:val="00CA52F1"/>
    <w:rsid w:val="00CE1FB5"/>
    <w:rsid w:val="00CF194F"/>
    <w:rsid w:val="00CF4B20"/>
    <w:rsid w:val="00D01618"/>
    <w:rsid w:val="00D10B92"/>
    <w:rsid w:val="00D123FD"/>
    <w:rsid w:val="00D22201"/>
    <w:rsid w:val="00D248E2"/>
    <w:rsid w:val="00D405E0"/>
    <w:rsid w:val="00D43BD4"/>
    <w:rsid w:val="00D443C1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5F3C"/>
    <w:rsid w:val="00E13924"/>
    <w:rsid w:val="00E55655"/>
    <w:rsid w:val="00E57ACE"/>
    <w:rsid w:val="00E7174D"/>
    <w:rsid w:val="00E8046B"/>
    <w:rsid w:val="00E86870"/>
    <w:rsid w:val="00E87F86"/>
    <w:rsid w:val="00EB505C"/>
    <w:rsid w:val="00EC25C7"/>
    <w:rsid w:val="00ED36DE"/>
    <w:rsid w:val="00EE0B92"/>
    <w:rsid w:val="00EF638A"/>
    <w:rsid w:val="00F1043C"/>
    <w:rsid w:val="00F350EC"/>
    <w:rsid w:val="00F50205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613E43F-BC73-48EF-8A8C-5743457AC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2</cp:revision>
  <cp:lastPrinted>2023-12-20T15:44:00Z</cp:lastPrinted>
  <dcterms:created xsi:type="dcterms:W3CDTF">2024-07-16T20:56:00Z</dcterms:created>
  <dcterms:modified xsi:type="dcterms:W3CDTF">2024-07-16T20:56:00Z</dcterms:modified>
</cp:coreProperties>
</file>