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117AC" w14:textId="54FD414B" w:rsidR="00F20C56" w:rsidRDefault="00A714AA" w:rsidP="0095215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9D90E6A" wp14:editId="68D96308">
                <wp:simplePos x="0" y="0"/>
                <wp:positionH relativeFrom="margin">
                  <wp:posOffset>3499485</wp:posOffset>
                </wp:positionH>
                <wp:positionV relativeFrom="paragraph">
                  <wp:posOffset>1380490</wp:posOffset>
                </wp:positionV>
                <wp:extent cx="6445250" cy="5144770"/>
                <wp:effectExtent l="19050" t="19050" r="12700" b="1778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5250" cy="5144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778F6F" w14:textId="18BD0104" w:rsidR="00DE4449" w:rsidRPr="00DE4449" w:rsidRDefault="00DE4449" w:rsidP="00DE4449">
                            <w:pPr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E4449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  <w:t>Sticky Knowledge</w:t>
                            </w:r>
                          </w:p>
                          <w:p w14:paraId="1F7DE978" w14:textId="732C299A" w:rsidR="00DE4449" w:rsidRDefault="00DE4449" w:rsidP="00DE4449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>Substantive</w:t>
                            </w:r>
                            <w:r w:rsidR="005C52F5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 xml:space="preserve"> (what </w:t>
                            </w:r>
                            <w:r w:rsidR="005C52F5" w:rsidRPr="00AC522B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knowledge</w:t>
                            </w:r>
                            <w:r w:rsidR="005C52F5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 xml:space="preserve"> we are going to learn):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539"/>
                              <w:gridCol w:w="4111"/>
                              <w:gridCol w:w="1941"/>
                            </w:tblGrid>
                            <w:tr w:rsidR="005C52F5" w14:paraId="7B5B51DC" w14:textId="77777777" w:rsidTr="00B40EC2">
                              <w:trPr>
                                <w:trHeight w:val="1269"/>
                              </w:trPr>
                              <w:tc>
                                <w:tcPr>
                                  <w:tcW w:w="3539" w:type="dxa"/>
                                  <w:shd w:val="clear" w:color="auto" w:fill="auto"/>
                                </w:tcPr>
                                <w:p w14:paraId="71204480" w14:textId="475EDF29" w:rsidR="005C52F5" w:rsidRPr="00B40EC2" w:rsidRDefault="00B40EC2" w:rsidP="00B40EC2">
                                  <w:pPr>
                                    <w:spacing w:after="160"/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</w:pPr>
                                  <w:r w:rsidRPr="008058C4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> That ‘</w:t>
                                  </w:r>
                                  <w:r w:rsidRPr="008058C4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002060"/>
                                    </w:rPr>
                                    <w:t>composition’</w:t>
                                  </w:r>
                                  <w:r w:rsidRPr="008058C4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 means how things are arranged on the page</w:t>
                                  </w:r>
                                  <w:r w:rsidRPr="00B40EC2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 and s</w:t>
                                  </w:r>
                                  <w:r w:rsidRPr="008058C4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hapes can be </w:t>
                                  </w:r>
                                  <w:r w:rsidRPr="008058C4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002060"/>
                                    </w:rPr>
                                    <w:t>organic</w:t>
                                  </w:r>
                                  <w:r w:rsidRPr="008058C4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 (natural) and </w:t>
                                  </w:r>
                                  <w:r w:rsidRPr="008058C4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002060"/>
                                    </w:rPr>
                                    <w:t>irregular</w:t>
                                  </w:r>
                                  <w:r w:rsidRPr="008058C4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  <w:shd w:val="clear" w:color="auto" w:fill="auto"/>
                                </w:tcPr>
                                <w:p w14:paraId="7DF0C4A7" w14:textId="1A50B65A" w:rsidR="005C52F5" w:rsidRPr="00B40EC2" w:rsidRDefault="00B40EC2" w:rsidP="00B40EC2">
                                  <w:pPr>
                                    <w:spacing w:after="160"/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</w:pPr>
                                  <w:r w:rsidRPr="008058C4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How to draw a </w:t>
                                  </w:r>
                                  <w:r w:rsidRPr="008058C4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002060"/>
                                    </w:rPr>
                                    <w:t>map</w:t>
                                  </w:r>
                                  <w:r w:rsidRPr="008058C4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 to illustrate a journey</w:t>
                                  </w:r>
                                  <w:r w:rsidRPr="00B40EC2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 and choose</w:t>
                                  </w:r>
                                  <w:r w:rsidRPr="008058C4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 parts of their map </w:t>
                                  </w:r>
                                  <w:r w:rsidRPr="00B40EC2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>to inspire a range of</w:t>
                                  </w:r>
                                  <w:r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 </w:t>
                                  </w:r>
                                  <w:r w:rsidRPr="00B40EC2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>artwork.</w:t>
                                  </w:r>
                                </w:p>
                              </w:tc>
                              <w:tc>
                                <w:tcPr>
                                  <w:tcW w:w="1941" w:type="dxa"/>
                                  <w:shd w:val="clear" w:color="auto" w:fill="auto"/>
                                </w:tcPr>
                                <w:p w14:paraId="18B53913" w14:textId="25706B9F" w:rsidR="005C52F5" w:rsidRPr="00B40EC2" w:rsidRDefault="00B40EC2" w:rsidP="00B40EC2">
                                  <w:pPr>
                                    <w:spacing w:after="160"/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</w:pPr>
                                  <w:r w:rsidRPr="008058C4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Art can be </w:t>
                                  </w:r>
                                  <w:r w:rsidRPr="008058C4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002060"/>
                                    </w:rPr>
                                    <w:t>figurative</w:t>
                                  </w:r>
                                  <w:r w:rsidRPr="008058C4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 or </w:t>
                                  </w:r>
                                  <w:r w:rsidRPr="008058C4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002060"/>
                                    </w:rPr>
                                    <w:t>abstract</w:t>
                                  </w:r>
                                  <w:r w:rsidRPr="008058C4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B40EC2" w14:paraId="108B7EBA" w14:textId="77777777" w:rsidTr="00B40EC2">
                              <w:trPr>
                                <w:trHeight w:val="1426"/>
                              </w:trPr>
                              <w:tc>
                                <w:tcPr>
                                  <w:tcW w:w="3539" w:type="dxa"/>
                                  <w:shd w:val="clear" w:color="auto" w:fill="auto"/>
                                </w:tcPr>
                                <w:p w14:paraId="084EDA7C" w14:textId="6AA1BA6C" w:rsidR="00B40EC2" w:rsidRPr="00B40EC2" w:rsidRDefault="00B40EC2" w:rsidP="00B40EC2">
                                  <w:pPr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</w:pPr>
                                  <w:r w:rsidRPr="008058C4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>How to overlap cellophane/tissue to create new colours</w:t>
                                  </w:r>
                                  <w:r w:rsidRPr="00B40EC2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 for a </w:t>
                                  </w:r>
                                  <w:r w:rsidRPr="00B40EC2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>stained-glass</w:t>
                                  </w:r>
                                  <w:r w:rsidRPr="00B40EC2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 design.</w:t>
                                  </w:r>
                                  <w:r w:rsidRPr="00B40EC2">
                                    <w:rPr>
                                      <w:rFonts w:ascii="Sassoon Infant Std" w:hAnsi="Sassoon Infant Std"/>
                                      <w:noProof/>
                                      <w:color w:val="002060"/>
                                    </w:rPr>
                                    <w:t xml:space="preserve"> </w:t>
                                  </w:r>
                                </w:p>
                                <w:p w14:paraId="79605B75" w14:textId="64DD6CD4" w:rsidR="00B40EC2" w:rsidRPr="00B40EC2" w:rsidRDefault="00B40EC2" w:rsidP="00B40EC2">
                                  <w:pPr>
                                    <w:jc w:val="center"/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</w:pPr>
                                  <w:r w:rsidRPr="00B40EC2">
                                    <w:rPr>
                                      <w:rFonts w:ascii="Sassoon Infant Std" w:hAnsi="Sassoon Infant Std"/>
                                      <w:noProof/>
                                      <w:color w:val="002060"/>
                                    </w:rPr>
                                    <w:drawing>
                                      <wp:inline distT="0" distB="0" distL="0" distR="0" wp14:anchorId="6B8D8A3B" wp14:editId="425ECEFC">
                                        <wp:extent cx="947514" cy="844062"/>
                                        <wp:effectExtent l="0" t="0" r="5080" b="0"/>
                                        <wp:docPr id="3" name="Picture 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 rotWithShape="1">
                                                <a:blip r:embed="rId5"/>
                                                <a:srcRect l="5460" t="1606" r="2845" b="2311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979282" cy="87236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  <w:shd w:val="clear" w:color="auto" w:fill="auto"/>
                                </w:tcPr>
                                <w:p w14:paraId="62986F49" w14:textId="77777777" w:rsidR="00B40EC2" w:rsidRDefault="00B40EC2" w:rsidP="00B40EC2">
                                  <w:pPr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</w:pPr>
                                  <w:r w:rsidRPr="00B40EC2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How to </w:t>
                                  </w:r>
                                  <w:r w:rsidRPr="0026261D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002060"/>
                                    </w:rPr>
                                    <w:t>print</w:t>
                                  </w:r>
                                  <w:r w:rsidRPr="00B40EC2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 a design using ink and rollers.</w:t>
                                  </w:r>
                                </w:p>
                                <w:p w14:paraId="00A17F22" w14:textId="3131E7DA" w:rsidR="00B40EC2" w:rsidRPr="00B40EC2" w:rsidRDefault="00B40EC2" w:rsidP="00B40EC2">
                                  <w:pPr>
                                    <w:jc w:val="center"/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</w:pPr>
                                  <w:r w:rsidRPr="00B40EC2">
                                    <w:rPr>
                                      <w:rFonts w:ascii="Sassoon Infant Std" w:hAnsi="Sassoon Infant Std"/>
                                      <w:noProof/>
                                      <w:color w:val="002060"/>
                                    </w:rPr>
                                    <w:drawing>
                                      <wp:inline distT="0" distB="0" distL="0" distR="0" wp14:anchorId="2D850FE3" wp14:editId="29CC238E">
                                        <wp:extent cx="1223425" cy="963637"/>
                                        <wp:effectExtent l="0" t="0" r="0" b="8255"/>
                                        <wp:docPr id="1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41072" cy="97753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941" w:type="dxa"/>
                                  <w:shd w:val="clear" w:color="auto" w:fill="auto"/>
                                </w:tcPr>
                                <w:p w14:paraId="432CC95F" w14:textId="77777777" w:rsidR="00B40EC2" w:rsidRPr="00B40EC2" w:rsidRDefault="00B40EC2" w:rsidP="00B40EC2">
                                  <w:pPr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</w:pPr>
                                  <w:r w:rsidRPr="008058C4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>People use art to tell stories</w:t>
                                  </w:r>
                                  <w:r w:rsidRPr="00B40EC2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>, share important ideas or feelings, for fun or to decorate a space.</w:t>
                                  </w:r>
                                </w:p>
                                <w:p w14:paraId="4E96F6EB" w14:textId="77777777" w:rsidR="00B40EC2" w:rsidRPr="00B40EC2" w:rsidRDefault="00B40EC2" w:rsidP="00B40EC2">
                                  <w:pPr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07ED9A6" w14:textId="61A26316" w:rsidR="00DE4449" w:rsidRDefault="00DE4449" w:rsidP="00DE4449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>Disciplinary</w:t>
                            </w:r>
                            <w:r w:rsidR="005C52F5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 xml:space="preserve"> (the </w:t>
                            </w:r>
                            <w:r w:rsidR="005C52F5" w:rsidRPr="005C52F5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skills</w:t>
                            </w:r>
                            <w:r w:rsidR="005C52F5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 xml:space="preserve"> we will use to learn this knowledge):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226"/>
                              <w:gridCol w:w="3226"/>
                              <w:gridCol w:w="3226"/>
                            </w:tblGrid>
                            <w:tr w:rsidR="005C52F5" w14:paraId="58716F0F" w14:textId="77777777" w:rsidTr="00A714AA">
                              <w:trPr>
                                <w:trHeight w:val="1107"/>
                              </w:trPr>
                              <w:tc>
                                <w:tcPr>
                                  <w:tcW w:w="3226" w:type="dxa"/>
                                </w:tcPr>
                                <w:p w14:paraId="1F1B3B75" w14:textId="161CFD4C" w:rsidR="005C52F5" w:rsidRPr="00A714AA" w:rsidRDefault="00A714AA" w:rsidP="005C52F5">
                                  <w:pPr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</w:pPr>
                                  <w:r w:rsidRPr="00A714AA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Begin to </w:t>
                                  </w:r>
                                  <w:r w:rsidRPr="0026261D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002060"/>
                                    </w:rPr>
                                    <w:t>generate ideas</w:t>
                                  </w:r>
                                  <w:r w:rsidRPr="00A714AA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, exploring different </w:t>
                                  </w:r>
                                  <w:r w:rsidRPr="0026261D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002060"/>
                                    </w:rPr>
                                    <w:t>media</w:t>
                                  </w:r>
                                  <w:r w:rsidRPr="00A714AA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 and </w:t>
                                  </w:r>
                                  <w:r w:rsidRPr="0026261D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002060"/>
                                    </w:rPr>
                                    <w:t>techniques</w:t>
                                  </w:r>
                                  <w:r w:rsidRPr="00A714AA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3226" w:type="dxa"/>
                                </w:tcPr>
                                <w:p w14:paraId="72C4CD5F" w14:textId="5158A856" w:rsidR="005C52F5" w:rsidRPr="00A714AA" w:rsidRDefault="00A714AA" w:rsidP="005C52F5">
                                  <w:pPr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</w:pPr>
                                  <w:r w:rsidRPr="00A714AA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Talk about art they have seen and </w:t>
                                  </w:r>
                                  <w:r w:rsidRPr="0026261D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002060"/>
                                    </w:rPr>
                                    <w:t>discuss</w:t>
                                  </w:r>
                                  <w:r w:rsidRPr="00A714AA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 media and techniques used.</w:t>
                                  </w:r>
                                </w:p>
                              </w:tc>
                              <w:tc>
                                <w:tcPr>
                                  <w:tcW w:w="3226" w:type="dxa"/>
                                </w:tcPr>
                                <w:p w14:paraId="0307AC80" w14:textId="712E1AAF" w:rsidR="005C52F5" w:rsidRPr="00A714AA" w:rsidRDefault="00A714AA" w:rsidP="005C52F5">
                                  <w:pPr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</w:pPr>
                                  <w:r w:rsidRPr="0026261D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002060"/>
                                    </w:rPr>
                                    <w:t>Experiment</w:t>
                                  </w:r>
                                  <w:r w:rsidRPr="00A714AA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 in sketchbooks, using drawing to record ideas</w:t>
                                  </w:r>
                                  <w:r w:rsidRPr="00A714AA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. </w:t>
                                  </w:r>
                                </w:p>
                              </w:tc>
                            </w:tr>
                            <w:tr w:rsidR="005C52F5" w14:paraId="43A26A5D" w14:textId="77777777" w:rsidTr="00A714AA">
                              <w:trPr>
                                <w:trHeight w:val="1322"/>
                              </w:trPr>
                              <w:tc>
                                <w:tcPr>
                                  <w:tcW w:w="3226" w:type="dxa"/>
                                </w:tcPr>
                                <w:p w14:paraId="12BE7403" w14:textId="7C590851" w:rsidR="005C52F5" w:rsidRPr="00A714AA" w:rsidRDefault="00A714AA" w:rsidP="005C52F5">
                                  <w:pPr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</w:pPr>
                                  <w:r w:rsidRPr="00A714AA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>Use hands and tools with confidence when cutting, shaping and joining paper, card and malleable materials.</w:t>
                                  </w:r>
                                </w:p>
                              </w:tc>
                              <w:tc>
                                <w:tcPr>
                                  <w:tcW w:w="3226" w:type="dxa"/>
                                </w:tcPr>
                                <w:p w14:paraId="2F754E3D" w14:textId="44E007E5" w:rsidR="005C52F5" w:rsidRPr="00A714AA" w:rsidRDefault="00A714AA" w:rsidP="005C52F5">
                                  <w:pPr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</w:pPr>
                                  <w:r w:rsidRPr="00A714AA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Create work from a </w:t>
                                  </w:r>
                                  <w:r w:rsidRPr="0026261D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002060"/>
                                    </w:rPr>
                                    <w:t>design</w:t>
                                  </w:r>
                                  <w:r w:rsidRPr="00A714AA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 </w:t>
                                  </w:r>
                                  <w:r w:rsidRPr="0026261D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002060"/>
                                    </w:rPr>
                                    <w:t>brief</w:t>
                                  </w:r>
                                  <w:r w:rsidRPr="00A714AA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 and inspiration from artists and their techniques.  </w:t>
                                  </w:r>
                                </w:p>
                              </w:tc>
                              <w:tc>
                                <w:tcPr>
                                  <w:tcW w:w="3226" w:type="dxa"/>
                                </w:tcPr>
                                <w:p w14:paraId="42474803" w14:textId="619BAC83" w:rsidR="005C52F5" w:rsidRPr="00A714AA" w:rsidRDefault="000F4CBF" w:rsidP="00A714AA">
                                  <w:pPr>
                                    <w:spacing w:after="160" w:line="278" w:lineRule="auto"/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</w:pPr>
                                  <w:r w:rsidRPr="00A714AA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Explain their ideas and </w:t>
                                  </w:r>
                                  <w:r w:rsidRPr="0026261D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002060"/>
                                    </w:rPr>
                                    <w:t>share</w:t>
                                  </w:r>
                                  <w:r w:rsidRPr="00A714AA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 </w:t>
                                  </w:r>
                                  <w:r w:rsidRPr="0026261D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002060"/>
                                    </w:rPr>
                                    <w:t>opinions</w:t>
                                  </w:r>
                                  <w:r w:rsidRPr="00A714AA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 about their own and others’ artwork. </w:t>
                                  </w:r>
                                </w:p>
                              </w:tc>
                            </w:tr>
                          </w:tbl>
                          <w:p w14:paraId="62F2EDF9" w14:textId="77777777" w:rsidR="00DE4449" w:rsidRDefault="00DE4449" w:rsidP="00DE4449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  <w:p w14:paraId="4C4260C5" w14:textId="77777777" w:rsidR="00DE4449" w:rsidRDefault="00DE4449" w:rsidP="00DE4449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  <w:p w14:paraId="37C67010" w14:textId="77777777" w:rsidR="00DE4449" w:rsidRDefault="00DE4449" w:rsidP="00DE4449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  <w:p w14:paraId="52C5EE60" w14:textId="77777777" w:rsidR="00DE4449" w:rsidRPr="004824AB" w:rsidRDefault="00DE4449" w:rsidP="00DE4449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D90E6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75.55pt;margin-top:108.7pt;width:507.5pt;height:405.1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+t1FgIAACEEAAAOAAAAZHJzL2Uyb0RvYy54bWysU9uO0zAQfUfiHyy/06Sl3Zao6WrpUoS0&#10;XKSFD3Adp7FwPGbsNilfz9hpu2URLwg/WDOe8fHMmePlbd8adlDoNdiSj0c5Z8pKqLTdlfzb182r&#10;BWc+CFsJA1aV/Kg8v129fLHsXKEm0ICpFDICsb7oXMmbEFyRZV42qhV+BE5ZCtaArQjk4i6rUHSE&#10;3ppskuc3WQdYOQSpvKfT+yHIVwm/rpUMn+vaq8BMyam2kHZM+zbu2Wopih0K12h5KkP8QxWt0JYe&#10;vUDdiyDYHvUfUK2WCB7qMJLQZlDXWqrUA3Uzzp9189gIp1IvRI53F5r8/4OVnw6P7guy0L+FngaY&#10;mvDuAeR3zyysG2F36g4RukaJih4eR8qyzvnidDVS7QsfQbbdR6hoyGIfIAH1NbaRFeqTEToN4Hgh&#10;XfWBSTq8mU5nkxmFJMVm4+l0Pk9jyURxvu7Qh/cKWhaNkiNNNcGLw4MPsRxRnFPiax6MrjbamOTg&#10;brs2yA6CFLBJK3XwLM1Y1pX89WKc5wMFf8XI83m+Plf421OtDqRlo9uSL/K4BnVF4t7ZKiktCG0G&#10;m2o29sRkJG+gMfTbnhIjo1uojsQpwqBZ+mNkNIA/OetIryX3P/YCFWfmg6W5vCHmosCTM53NJ+Tg&#10;dWR7HRFWElTJA2eDuQ7pU0TGLNzR/GqdmH2q5FQr6TARfvozUejXfsp6+tmrXwAAAP//AwBQSwME&#10;FAAGAAgAAAAhALbXQazfAAAADQEAAA8AAABkcnMvZG93bnJldi54bWxMj89OhDAQh+8mvkMzJt7c&#10;QiPshqVs1Lg342bRByi0ApFOSdsFfHtnT3qbP19+8015WO3IZuPD4FBCukmAGWydHrCT8PlxfNgB&#10;C1GhVqNDI+HHBDhUtzelKrRb8GzmOnaMQjAUSkIf41RwHtreWBU2bjJIuy/nrYrU+o5rrxYKtyMX&#10;SZJzqwakC72azEtv2u/6YiW8vzbPSxBd9ub9Io6n0zrX+izl/d36tAcWzRr/YLjqkzpU5NS4C+rA&#10;RglZlqaEShDp9hHYlcjynEYNVYnY5sCrkv//ovoFAAD//wMAUEsBAi0AFAAGAAgAAAAhALaDOJL+&#10;AAAA4QEAABMAAAAAAAAAAAAAAAAAAAAAAFtDb250ZW50X1R5cGVzXS54bWxQSwECLQAUAAYACAAA&#10;ACEAOP0h/9YAAACUAQAACwAAAAAAAAAAAAAAAAAvAQAAX3JlbHMvLnJlbHNQSwECLQAUAAYACAAA&#10;ACEAwavrdRYCAAAhBAAADgAAAAAAAAAAAAAAAAAuAgAAZHJzL2Uyb0RvYy54bWxQSwECLQAUAAYA&#10;CAAAACEAttdBrN8AAAANAQAADwAAAAAAAAAAAAAAAABwBAAAZHJzL2Rvd25yZXYueG1sUEsFBgAA&#10;AAAEAAQA8wAAAHwFAAAAAA==&#10;" strokecolor="#0070c0" strokeweight="3pt">
                <v:textbox>
                  <w:txbxContent>
                    <w:p w14:paraId="5A778F6F" w14:textId="18BD0104" w:rsidR="00DE4449" w:rsidRPr="00DE4449" w:rsidRDefault="00DE4449" w:rsidP="00DE4449">
                      <w:pPr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</w:pPr>
                      <w:r w:rsidRPr="00DE4449"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  <w:t>Sticky Knowledge</w:t>
                      </w:r>
                    </w:p>
                    <w:p w14:paraId="1F7DE978" w14:textId="732C299A" w:rsidR="00DE4449" w:rsidRDefault="00DE4449" w:rsidP="00DE4449">
                      <w:pPr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</w:pPr>
                      <w:r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  <w:t>Substantive</w:t>
                      </w:r>
                      <w:r w:rsidR="005C52F5"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  <w:t xml:space="preserve"> (what </w:t>
                      </w:r>
                      <w:r w:rsidR="005C52F5" w:rsidRPr="00AC522B"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</w:rPr>
                        <w:t>knowledge</w:t>
                      </w:r>
                      <w:r w:rsidR="005C52F5"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  <w:t xml:space="preserve"> we are going to learn):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539"/>
                        <w:gridCol w:w="4111"/>
                        <w:gridCol w:w="1941"/>
                      </w:tblGrid>
                      <w:tr w:rsidR="005C52F5" w14:paraId="7B5B51DC" w14:textId="77777777" w:rsidTr="00B40EC2">
                        <w:trPr>
                          <w:trHeight w:val="1269"/>
                        </w:trPr>
                        <w:tc>
                          <w:tcPr>
                            <w:tcW w:w="3539" w:type="dxa"/>
                            <w:shd w:val="clear" w:color="auto" w:fill="auto"/>
                          </w:tcPr>
                          <w:p w14:paraId="71204480" w14:textId="475EDF29" w:rsidR="005C52F5" w:rsidRPr="00B40EC2" w:rsidRDefault="00B40EC2" w:rsidP="00B40EC2">
                            <w:pPr>
                              <w:spacing w:after="160"/>
                              <w:rPr>
                                <w:rFonts w:ascii="Sassoon Infant Std" w:hAnsi="Sassoon Infant Std"/>
                                <w:color w:val="002060"/>
                              </w:rPr>
                            </w:pPr>
                            <w:r w:rsidRPr="008058C4">
                              <w:rPr>
                                <w:rFonts w:ascii="Sassoon Infant Std" w:hAnsi="Sassoon Infant Std"/>
                                <w:color w:val="002060"/>
                              </w:rPr>
                              <w:t> That ‘</w:t>
                            </w:r>
                            <w:r w:rsidRPr="008058C4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</w:rPr>
                              <w:t>composition’</w:t>
                            </w:r>
                            <w:r w:rsidRPr="008058C4"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 means how things are arranged on the page</w:t>
                            </w:r>
                            <w:r w:rsidRPr="00B40EC2"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 and s</w:t>
                            </w:r>
                            <w:r w:rsidRPr="008058C4"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hapes can be </w:t>
                            </w:r>
                            <w:r w:rsidRPr="008058C4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</w:rPr>
                              <w:t>organic</w:t>
                            </w:r>
                            <w:r w:rsidRPr="008058C4"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 (natural) and </w:t>
                            </w:r>
                            <w:r w:rsidRPr="008058C4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</w:rPr>
                              <w:t>irregular</w:t>
                            </w:r>
                            <w:r w:rsidRPr="008058C4">
                              <w:rPr>
                                <w:rFonts w:ascii="Sassoon Infant Std" w:hAnsi="Sassoon Infant Std"/>
                                <w:color w:val="00206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4111" w:type="dxa"/>
                            <w:shd w:val="clear" w:color="auto" w:fill="auto"/>
                          </w:tcPr>
                          <w:p w14:paraId="7DF0C4A7" w14:textId="1A50B65A" w:rsidR="005C52F5" w:rsidRPr="00B40EC2" w:rsidRDefault="00B40EC2" w:rsidP="00B40EC2">
                            <w:pPr>
                              <w:spacing w:after="160"/>
                              <w:rPr>
                                <w:rFonts w:ascii="Sassoon Infant Std" w:hAnsi="Sassoon Infant Std"/>
                                <w:color w:val="002060"/>
                              </w:rPr>
                            </w:pPr>
                            <w:r w:rsidRPr="008058C4"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How to draw a </w:t>
                            </w:r>
                            <w:r w:rsidRPr="008058C4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</w:rPr>
                              <w:t>map</w:t>
                            </w:r>
                            <w:r w:rsidRPr="008058C4"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 to illustrate a journey</w:t>
                            </w:r>
                            <w:r w:rsidRPr="00B40EC2"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 and choose</w:t>
                            </w:r>
                            <w:r w:rsidRPr="008058C4"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 parts of their map </w:t>
                            </w:r>
                            <w:r w:rsidRPr="00B40EC2">
                              <w:rPr>
                                <w:rFonts w:ascii="Sassoon Infant Std" w:hAnsi="Sassoon Infant Std"/>
                                <w:color w:val="002060"/>
                              </w:rPr>
                              <w:t>to inspire a range of</w:t>
                            </w:r>
                            <w:r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 </w:t>
                            </w:r>
                            <w:r w:rsidRPr="00B40EC2">
                              <w:rPr>
                                <w:rFonts w:ascii="Sassoon Infant Std" w:hAnsi="Sassoon Infant Std"/>
                                <w:color w:val="002060"/>
                              </w:rPr>
                              <w:t>artwork.</w:t>
                            </w:r>
                          </w:p>
                        </w:tc>
                        <w:tc>
                          <w:tcPr>
                            <w:tcW w:w="1941" w:type="dxa"/>
                            <w:shd w:val="clear" w:color="auto" w:fill="auto"/>
                          </w:tcPr>
                          <w:p w14:paraId="18B53913" w14:textId="25706B9F" w:rsidR="005C52F5" w:rsidRPr="00B40EC2" w:rsidRDefault="00B40EC2" w:rsidP="00B40EC2">
                            <w:pPr>
                              <w:spacing w:after="160"/>
                              <w:rPr>
                                <w:rFonts w:ascii="Sassoon Infant Std" w:hAnsi="Sassoon Infant Std"/>
                                <w:color w:val="002060"/>
                              </w:rPr>
                            </w:pPr>
                            <w:r w:rsidRPr="008058C4"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Art can be </w:t>
                            </w:r>
                            <w:r w:rsidRPr="008058C4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</w:rPr>
                              <w:t>figurative</w:t>
                            </w:r>
                            <w:r w:rsidRPr="008058C4"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 or </w:t>
                            </w:r>
                            <w:r w:rsidRPr="008058C4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</w:rPr>
                              <w:t>abstract</w:t>
                            </w:r>
                            <w:r w:rsidRPr="008058C4">
                              <w:rPr>
                                <w:rFonts w:ascii="Sassoon Infant Std" w:hAnsi="Sassoon Infant Std"/>
                                <w:color w:val="002060"/>
                              </w:rPr>
                              <w:t>.</w:t>
                            </w:r>
                          </w:p>
                        </w:tc>
                      </w:tr>
                      <w:tr w:rsidR="00B40EC2" w14:paraId="108B7EBA" w14:textId="77777777" w:rsidTr="00B40EC2">
                        <w:trPr>
                          <w:trHeight w:val="1426"/>
                        </w:trPr>
                        <w:tc>
                          <w:tcPr>
                            <w:tcW w:w="3539" w:type="dxa"/>
                            <w:shd w:val="clear" w:color="auto" w:fill="auto"/>
                          </w:tcPr>
                          <w:p w14:paraId="084EDA7C" w14:textId="6AA1BA6C" w:rsidR="00B40EC2" w:rsidRPr="00B40EC2" w:rsidRDefault="00B40EC2" w:rsidP="00B40EC2">
                            <w:pPr>
                              <w:rPr>
                                <w:rFonts w:ascii="Sassoon Infant Std" w:hAnsi="Sassoon Infant Std"/>
                                <w:color w:val="002060"/>
                              </w:rPr>
                            </w:pPr>
                            <w:r w:rsidRPr="008058C4">
                              <w:rPr>
                                <w:rFonts w:ascii="Sassoon Infant Std" w:hAnsi="Sassoon Infant Std"/>
                                <w:color w:val="002060"/>
                              </w:rPr>
                              <w:t>How to overlap cellophane/tissue to create new colours</w:t>
                            </w:r>
                            <w:r w:rsidRPr="00B40EC2"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 for a </w:t>
                            </w:r>
                            <w:r w:rsidRPr="00B40EC2">
                              <w:rPr>
                                <w:rFonts w:ascii="Sassoon Infant Std" w:hAnsi="Sassoon Infant Std"/>
                                <w:color w:val="002060"/>
                              </w:rPr>
                              <w:t>stained-glass</w:t>
                            </w:r>
                            <w:r w:rsidRPr="00B40EC2"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 design.</w:t>
                            </w:r>
                            <w:r w:rsidRPr="00B40EC2">
                              <w:rPr>
                                <w:rFonts w:ascii="Sassoon Infant Std" w:hAnsi="Sassoon Infant Std"/>
                                <w:noProof/>
                                <w:color w:val="002060"/>
                              </w:rPr>
                              <w:t xml:space="preserve"> </w:t>
                            </w:r>
                          </w:p>
                          <w:p w14:paraId="79605B75" w14:textId="64DD6CD4" w:rsidR="00B40EC2" w:rsidRPr="00B40EC2" w:rsidRDefault="00B40EC2" w:rsidP="00B40EC2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002060"/>
                              </w:rPr>
                            </w:pPr>
                            <w:r w:rsidRPr="00B40EC2">
                              <w:rPr>
                                <w:rFonts w:ascii="Sassoon Infant Std" w:hAnsi="Sassoon Infant Std"/>
                                <w:noProof/>
                                <w:color w:val="002060"/>
                              </w:rPr>
                              <w:drawing>
                                <wp:inline distT="0" distB="0" distL="0" distR="0" wp14:anchorId="6B8D8A3B" wp14:editId="425ECEFC">
                                  <wp:extent cx="947514" cy="844062"/>
                                  <wp:effectExtent l="0" t="0" r="508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5"/>
                                          <a:srcRect l="5460" t="1606" r="2845" b="231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79282" cy="8723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111" w:type="dxa"/>
                            <w:shd w:val="clear" w:color="auto" w:fill="auto"/>
                          </w:tcPr>
                          <w:p w14:paraId="62986F49" w14:textId="77777777" w:rsidR="00B40EC2" w:rsidRDefault="00B40EC2" w:rsidP="00B40EC2">
                            <w:pPr>
                              <w:rPr>
                                <w:rFonts w:ascii="Sassoon Infant Std" w:hAnsi="Sassoon Infant Std"/>
                                <w:color w:val="002060"/>
                              </w:rPr>
                            </w:pPr>
                            <w:r w:rsidRPr="00B40EC2"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How to </w:t>
                            </w:r>
                            <w:r w:rsidRPr="0026261D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</w:rPr>
                              <w:t>print</w:t>
                            </w:r>
                            <w:r w:rsidRPr="00B40EC2"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 a design using ink and rollers.</w:t>
                            </w:r>
                          </w:p>
                          <w:p w14:paraId="00A17F22" w14:textId="3131E7DA" w:rsidR="00B40EC2" w:rsidRPr="00B40EC2" w:rsidRDefault="00B40EC2" w:rsidP="00B40EC2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B40EC2">
                              <w:rPr>
                                <w:rFonts w:ascii="Sassoon Infant Std" w:hAnsi="Sassoon Infant Std"/>
                                <w:noProof/>
                                <w:color w:val="002060"/>
                              </w:rPr>
                              <w:drawing>
                                <wp:inline distT="0" distB="0" distL="0" distR="0" wp14:anchorId="2D850FE3" wp14:editId="29CC238E">
                                  <wp:extent cx="1223425" cy="963637"/>
                                  <wp:effectExtent l="0" t="0" r="0" b="825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41072" cy="97753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941" w:type="dxa"/>
                            <w:shd w:val="clear" w:color="auto" w:fill="auto"/>
                          </w:tcPr>
                          <w:p w14:paraId="432CC95F" w14:textId="77777777" w:rsidR="00B40EC2" w:rsidRPr="00B40EC2" w:rsidRDefault="00B40EC2" w:rsidP="00B40EC2">
                            <w:pPr>
                              <w:rPr>
                                <w:rFonts w:ascii="Sassoon Infant Std" w:hAnsi="Sassoon Infant Std"/>
                                <w:color w:val="002060"/>
                              </w:rPr>
                            </w:pPr>
                            <w:r w:rsidRPr="008058C4">
                              <w:rPr>
                                <w:rFonts w:ascii="Sassoon Infant Std" w:hAnsi="Sassoon Infant Std"/>
                                <w:color w:val="002060"/>
                              </w:rPr>
                              <w:t>People use art to tell stories</w:t>
                            </w:r>
                            <w:r w:rsidRPr="00B40EC2">
                              <w:rPr>
                                <w:rFonts w:ascii="Sassoon Infant Std" w:hAnsi="Sassoon Infant Std"/>
                                <w:color w:val="002060"/>
                              </w:rPr>
                              <w:t>, share important ideas or feelings, for fun or to decorate a space.</w:t>
                            </w:r>
                          </w:p>
                          <w:p w14:paraId="4E96F6EB" w14:textId="77777777" w:rsidR="00B40EC2" w:rsidRPr="00B40EC2" w:rsidRDefault="00B40EC2" w:rsidP="00B40EC2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14:paraId="307ED9A6" w14:textId="61A26316" w:rsidR="00DE4449" w:rsidRDefault="00DE4449" w:rsidP="00DE4449">
                      <w:pPr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</w:pPr>
                      <w:r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  <w:t>Disciplinary</w:t>
                      </w:r>
                      <w:r w:rsidR="005C52F5"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  <w:t xml:space="preserve"> (the </w:t>
                      </w:r>
                      <w:r w:rsidR="005C52F5" w:rsidRPr="005C52F5"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</w:rPr>
                        <w:t>skills</w:t>
                      </w:r>
                      <w:r w:rsidR="005C52F5"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  <w:t xml:space="preserve"> we will use to learn this knowledge): 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226"/>
                        <w:gridCol w:w="3226"/>
                        <w:gridCol w:w="3226"/>
                      </w:tblGrid>
                      <w:tr w:rsidR="005C52F5" w14:paraId="58716F0F" w14:textId="77777777" w:rsidTr="00A714AA">
                        <w:trPr>
                          <w:trHeight w:val="1107"/>
                        </w:trPr>
                        <w:tc>
                          <w:tcPr>
                            <w:tcW w:w="3226" w:type="dxa"/>
                          </w:tcPr>
                          <w:p w14:paraId="1F1B3B75" w14:textId="161CFD4C" w:rsidR="005C52F5" w:rsidRPr="00A714AA" w:rsidRDefault="00A714AA" w:rsidP="005C52F5">
                            <w:pPr>
                              <w:rPr>
                                <w:rFonts w:ascii="Sassoon Infant Std" w:hAnsi="Sassoon Infant Std"/>
                                <w:color w:val="002060"/>
                              </w:rPr>
                            </w:pPr>
                            <w:r w:rsidRPr="00A714AA"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Begin to </w:t>
                            </w:r>
                            <w:r w:rsidRPr="0026261D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</w:rPr>
                              <w:t>generate ideas</w:t>
                            </w:r>
                            <w:r w:rsidRPr="00A714AA"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, exploring different </w:t>
                            </w:r>
                            <w:r w:rsidRPr="0026261D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</w:rPr>
                              <w:t>media</w:t>
                            </w:r>
                            <w:r w:rsidRPr="00A714AA"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 and </w:t>
                            </w:r>
                            <w:r w:rsidRPr="0026261D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</w:rPr>
                              <w:t>techniques</w:t>
                            </w:r>
                            <w:r w:rsidRPr="00A714AA">
                              <w:rPr>
                                <w:rFonts w:ascii="Sassoon Infant Std" w:hAnsi="Sassoon Infant Std"/>
                                <w:color w:val="00206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3226" w:type="dxa"/>
                          </w:tcPr>
                          <w:p w14:paraId="72C4CD5F" w14:textId="5158A856" w:rsidR="005C52F5" w:rsidRPr="00A714AA" w:rsidRDefault="00A714AA" w:rsidP="005C52F5">
                            <w:pPr>
                              <w:rPr>
                                <w:rFonts w:ascii="Sassoon Infant Std" w:hAnsi="Sassoon Infant Std"/>
                                <w:color w:val="002060"/>
                              </w:rPr>
                            </w:pPr>
                            <w:r w:rsidRPr="00A714AA"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Talk about art they have seen and </w:t>
                            </w:r>
                            <w:r w:rsidRPr="0026261D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</w:rPr>
                              <w:t>discuss</w:t>
                            </w:r>
                            <w:r w:rsidRPr="00A714AA"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 media and techniques used.</w:t>
                            </w:r>
                          </w:p>
                        </w:tc>
                        <w:tc>
                          <w:tcPr>
                            <w:tcW w:w="3226" w:type="dxa"/>
                          </w:tcPr>
                          <w:p w14:paraId="0307AC80" w14:textId="712E1AAF" w:rsidR="005C52F5" w:rsidRPr="00A714AA" w:rsidRDefault="00A714AA" w:rsidP="005C52F5">
                            <w:pPr>
                              <w:rPr>
                                <w:rFonts w:ascii="Sassoon Infant Std" w:hAnsi="Sassoon Infant Std"/>
                                <w:color w:val="002060"/>
                              </w:rPr>
                            </w:pPr>
                            <w:r w:rsidRPr="0026261D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</w:rPr>
                              <w:t>Experiment</w:t>
                            </w:r>
                            <w:r w:rsidRPr="00A714AA"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 in sketchbooks, using drawing to record ideas</w:t>
                            </w:r>
                            <w:r w:rsidRPr="00A714AA"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. </w:t>
                            </w:r>
                          </w:p>
                        </w:tc>
                      </w:tr>
                      <w:tr w:rsidR="005C52F5" w14:paraId="43A26A5D" w14:textId="77777777" w:rsidTr="00A714AA">
                        <w:trPr>
                          <w:trHeight w:val="1322"/>
                        </w:trPr>
                        <w:tc>
                          <w:tcPr>
                            <w:tcW w:w="3226" w:type="dxa"/>
                          </w:tcPr>
                          <w:p w14:paraId="12BE7403" w14:textId="7C590851" w:rsidR="005C52F5" w:rsidRPr="00A714AA" w:rsidRDefault="00A714AA" w:rsidP="005C52F5">
                            <w:pPr>
                              <w:rPr>
                                <w:rFonts w:ascii="Sassoon Infant Std" w:hAnsi="Sassoon Infant Std"/>
                                <w:color w:val="002060"/>
                              </w:rPr>
                            </w:pPr>
                            <w:r w:rsidRPr="00A714AA">
                              <w:rPr>
                                <w:rFonts w:ascii="Sassoon Infant Std" w:hAnsi="Sassoon Infant Std"/>
                                <w:color w:val="002060"/>
                              </w:rPr>
                              <w:t>Use hands and tools with confidence when cutting, shaping and joining paper, card and malleable materials.</w:t>
                            </w:r>
                          </w:p>
                        </w:tc>
                        <w:tc>
                          <w:tcPr>
                            <w:tcW w:w="3226" w:type="dxa"/>
                          </w:tcPr>
                          <w:p w14:paraId="2F754E3D" w14:textId="44E007E5" w:rsidR="005C52F5" w:rsidRPr="00A714AA" w:rsidRDefault="00A714AA" w:rsidP="005C52F5">
                            <w:pPr>
                              <w:rPr>
                                <w:rFonts w:ascii="Sassoon Infant Std" w:hAnsi="Sassoon Infant Std"/>
                                <w:color w:val="002060"/>
                              </w:rPr>
                            </w:pPr>
                            <w:r w:rsidRPr="00A714AA"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Create work from a </w:t>
                            </w:r>
                            <w:r w:rsidRPr="0026261D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</w:rPr>
                              <w:t>design</w:t>
                            </w:r>
                            <w:r w:rsidRPr="00A714AA"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 </w:t>
                            </w:r>
                            <w:r w:rsidRPr="0026261D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</w:rPr>
                              <w:t>brief</w:t>
                            </w:r>
                            <w:r w:rsidRPr="00A714AA"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 and inspiration from artists and their techniques.  </w:t>
                            </w:r>
                          </w:p>
                        </w:tc>
                        <w:tc>
                          <w:tcPr>
                            <w:tcW w:w="3226" w:type="dxa"/>
                          </w:tcPr>
                          <w:p w14:paraId="42474803" w14:textId="619BAC83" w:rsidR="005C52F5" w:rsidRPr="00A714AA" w:rsidRDefault="000F4CBF" w:rsidP="00A714AA">
                            <w:pPr>
                              <w:spacing w:after="160" w:line="278" w:lineRule="auto"/>
                              <w:rPr>
                                <w:rFonts w:ascii="Sassoon Infant Std" w:hAnsi="Sassoon Infant Std"/>
                                <w:color w:val="002060"/>
                              </w:rPr>
                            </w:pPr>
                            <w:r w:rsidRPr="00A714AA"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Explain their ideas and </w:t>
                            </w:r>
                            <w:r w:rsidRPr="0026261D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</w:rPr>
                              <w:t>share</w:t>
                            </w:r>
                            <w:r w:rsidRPr="00A714AA"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 </w:t>
                            </w:r>
                            <w:r w:rsidRPr="0026261D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</w:rPr>
                              <w:t>opinions</w:t>
                            </w:r>
                            <w:r w:rsidRPr="00A714AA"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 about their own and others’ artwork. </w:t>
                            </w:r>
                          </w:p>
                        </w:tc>
                      </w:tr>
                    </w:tbl>
                    <w:p w14:paraId="62F2EDF9" w14:textId="77777777" w:rsidR="00DE4449" w:rsidRDefault="00DE4449" w:rsidP="00DE4449">
                      <w:pPr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</w:pPr>
                    </w:p>
                    <w:p w14:paraId="4C4260C5" w14:textId="77777777" w:rsidR="00DE4449" w:rsidRDefault="00DE4449" w:rsidP="00DE4449">
                      <w:pPr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</w:pPr>
                    </w:p>
                    <w:p w14:paraId="37C67010" w14:textId="77777777" w:rsidR="00DE4449" w:rsidRDefault="00DE4449" w:rsidP="00DE4449">
                      <w:pPr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</w:pPr>
                    </w:p>
                    <w:p w14:paraId="52C5EE60" w14:textId="77777777" w:rsidR="00DE4449" w:rsidRPr="004824AB" w:rsidRDefault="00DE4449" w:rsidP="00DE4449">
                      <w:pPr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E6D15">
        <w:rPr>
          <w:noProof/>
        </w:rPr>
        <w:drawing>
          <wp:anchor distT="0" distB="0" distL="114300" distR="114300" simplePos="0" relativeHeight="251666432" behindDoc="1" locked="0" layoutInCell="1" allowOverlap="1" wp14:anchorId="48129210" wp14:editId="2EC9C21E">
            <wp:simplePos x="0" y="0"/>
            <wp:positionH relativeFrom="margin">
              <wp:align>right</wp:align>
            </wp:positionH>
            <wp:positionV relativeFrom="paragraph">
              <wp:posOffset>299140</wp:posOffset>
            </wp:positionV>
            <wp:extent cx="612250" cy="534954"/>
            <wp:effectExtent l="0" t="0" r="0" b="0"/>
            <wp:wrapTight wrapText="bothSides">
              <wp:wrapPolygon edited="0">
                <wp:start x="0" y="0"/>
                <wp:lineTo x="0" y="20779"/>
                <wp:lineTo x="20838" y="20779"/>
                <wp:lineTo x="2083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01" t="703" r="35163" b="56371"/>
                    <a:stretch/>
                  </pic:blipFill>
                  <pic:spPr bwMode="auto">
                    <a:xfrm>
                      <a:off x="0" y="0"/>
                      <a:ext cx="612250" cy="534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6D15">
        <w:rPr>
          <w:noProof/>
        </w:rPr>
        <w:drawing>
          <wp:anchor distT="0" distB="0" distL="114300" distR="114300" simplePos="0" relativeHeight="251664384" behindDoc="1" locked="0" layoutInCell="1" allowOverlap="1" wp14:anchorId="22289F5F" wp14:editId="0791A5E3">
            <wp:simplePos x="0" y="0"/>
            <wp:positionH relativeFrom="column">
              <wp:posOffset>210544</wp:posOffset>
            </wp:positionH>
            <wp:positionV relativeFrom="paragraph">
              <wp:posOffset>298008</wp:posOffset>
            </wp:positionV>
            <wp:extent cx="612250" cy="534954"/>
            <wp:effectExtent l="0" t="0" r="0" b="0"/>
            <wp:wrapTight wrapText="bothSides">
              <wp:wrapPolygon edited="0">
                <wp:start x="0" y="0"/>
                <wp:lineTo x="0" y="20779"/>
                <wp:lineTo x="20838" y="20779"/>
                <wp:lineTo x="2083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01" t="703" r="35163" b="56371"/>
                    <a:stretch/>
                  </pic:blipFill>
                  <pic:spPr bwMode="auto">
                    <a:xfrm>
                      <a:off x="0" y="0"/>
                      <a:ext cx="612250" cy="534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444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1698A86" wp14:editId="5EB31A4C">
                <wp:simplePos x="0" y="0"/>
                <wp:positionH relativeFrom="margin">
                  <wp:posOffset>-171450</wp:posOffset>
                </wp:positionH>
                <wp:positionV relativeFrom="paragraph">
                  <wp:posOffset>1301750</wp:posOffset>
                </wp:positionV>
                <wp:extent cx="3308350" cy="5302250"/>
                <wp:effectExtent l="19050" t="19050" r="25400" b="127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8350" cy="5302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2D8B73" w14:textId="3671C5B8" w:rsidR="00DE4449" w:rsidRPr="005C52F5" w:rsidRDefault="00DE4449" w:rsidP="00DE4449">
                            <w:pPr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E4449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  <w:t>Vocabulary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748"/>
                              <w:gridCol w:w="3119"/>
                            </w:tblGrid>
                            <w:tr w:rsidR="005C52F5" w14:paraId="0F99F66C" w14:textId="77777777" w:rsidTr="005C52F5">
                              <w:tc>
                                <w:tcPr>
                                  <w:tcW w:w="1271" w:type="dxa"/>
                                </w:tcPr>
                                <w:p w14:paraId="4E71A080" w14:textId="7756C6C8" w:rsidR="005C52F5" w:rsidRPr="007F1882" w:rsidRDefault="007F1882" w:rsidP="005C52F5">
                                  <w:pPr>
                                    <w:spacing w:line="480" w:lineRule="auto"/>
                                    <w:rPr>
                                      <w:rFonts w:ascii="Sassoon Infant Std" w:hAnsi="Sassoon Infant Std"/>
                                      <w:sz w:val="32"/>
                                      <w:szCs w:val="32"/>
                                    </w:rPr>
                                  </w:pPr>
                                  <w:r w:rsidRPr="007F1882">
                                    <w:rPr>
                                      <w:rFonts w:ascii="Sassoon Infant Std" w:hAnsi="Sassoon Infant Std"/>
                                      <w:color w:val="FF0000"/>
                                      <w:sz w:val="32"/>
                                      <w:szCs w:val="32"/>
                                    </w:rPr>
                                    <w:t>abstract</w:t>
                                  </w:r>
                                </w:p>
                              </w:tc>
                              <w:tc>
                                <w:tcPr>
                                  <w:tcW w:w="3581" w:type="dxa"/>
                                </w:tcPr>
                                <w:p w14:paraId="78271D3F" w14:textId="7247CF3A" w:rsidR="005C52F5" w:rsidRPr="000F4CBF" w:rsidRDefault="007F1882" w:rsidP="00DE4449">
                                  <w:pPr>
                                    <w:rPr>
                                      <w:rFonts w:ascii="Sassoon Infant Std" w:hAnsi="Sassoon Infant Std"/>
                                      <w:sz w:val="26"/>
                                      <w:szCs w:val="26"/>
                                    </w:rPr>
                                  </w:pPr>
                                  <w:r w:rsidRPr="000F4CBF">
                                    <w:rPr>
                                      <w:rFonts w:ascii="Sassoon Infant Std" w:hAnsi="Sassoon Infant Std"/>
                                      <w:sz w:val="26"/>
                                      <w:szCs w:val="26"/>
                                    </w:rPr>
                                    <w:t xml:space="preserve">Art that doesn’t necessarily look like what inspired it. </w:t>
                                  </w:r>
                                </w:p>
                              </w:tc>
                            </w:tr>
                            <w:tr w:rsidR="005C52F5" w14:paraId="5F778FE5" w14:textId="77777777" w:rsidTr="005C52F5">
                              <w:tc>
                                <w:tcPr>
                                  <w:tcW w:w="1271" w:type="dxa"/>
                                </w:tcPr>
                                <w:p w14:paraId="208F3C84" w14:textId="593F685A" w:rsidR="005C52F5" w:rsidRPr="007F1882" w:rsidRDefault="007F1882" w:rsidP="005C52F5">
                                  <w:pPr>
                                    <w:spacing w:line="480" w:lineRule="auto"/>
                                    <w:rPr>
                                      <w:rFonts w:ascii="Sassoon Infant Std" w:hAnsi="Sassoon Infant Std"/>
                                      <w:sz w:val="32"/>
                                      <w:szCs w:val="32"/>
                                    </w:rPr>
                                  </w:pPr>
                                  <w:r w:rsidRPr="007F1882">
                                    <w:rPr>
                                      <w:rFonts w:ascii="Sassoon Infant Std" w:hAnsi="Sassoon Infant Std"/>
                                      <w:color w:val="BF4E14" w:themeColor="accent2" w:themeShade="BF"/>
                                      <w:sz w:val="32"/>
                                      <w:szCs w:val="32"/>
                                    </w:rPr>
                                    <w:t>composition</w:t>
                                  </w:r>
                                </w:p>
                              </w:tc>
                              <w:tc>
                                <w:tcPr>
                                  <w:tcW w:w="3581" w:type="dxa"/>
                                </w:tcPr>
                                <w:p w14:paraId="32115F08" w14:textId="21B6CC45" w:rsidR="005C52F5" w:rsidRPr="000F4CBF" w:rsidRDefault="007F1882" w:rsidP="00DE4449">
                                  <w:pPr>
                                    <w:rPr>
                                      <w:rFonts w:ascii="Sassoon Infant Std" w:hAnsi="Sassoon Infant Std"/>
                                      <w:sz w:val="26"/>
                                      <w:szCs w:val="26"/>
                                    </w:rPr>
                                  </w:pPr>
                                  <w:r w:rsidRPr="000F4CBF">
                                    <w:rPr>
                                      <w:rFonts w:ascii="Sassoon Infant Std" w:hAnsi="Sassoon Infant Std"/>
                                      <w:sz w:val="26"/>
                                      <w:szCs w:val="26"/>
                                    </w:rPr>
                                    <w:t>Putting elements together in a nice way.</w:t>
                                  </w:r>
                                </w:p>
                              </w:tc>
                            </w:tr>
                            <w:tr w:rsidR="005C52F5" w14:paraId="10D5E2BD" w14:textId="77777777" w:rsidTr="005C52F5">
                              <w:tc>
                                <w:tcPr>
                                  <w:tcW w:w="1271" w:type="dxa"/>
                                </w:tcPr>
                                <w:p w14:paraId="08D823CE" w14:textId="4F94E727" w:rsidR="005C52F5" w:rsidRPr="007F1882" w:rsidRDefault="007F1882" w:rsidP="005C52F5">
                                  <w:pPr>
                                    <w:spacing w:line="480" w:lineRule="auto"/>
                                    <w:rPr>
                                      <w:rFonts w:ascii="Sassoon Infant Std" w:hAnsi="Sassoon Infant Std"/>
                                      <w:color w:val="FFCC00"/>
                                      <w:sz w:val="32"/>
                                      <w:szCs w:val="32"/>
                                    </w:rPr>
                                  </w:pPr>
                                  <w:r w:rsidRPr="007F1882">
                                    <w:rPr>
                                      <w:rFonts w:ascii="Sassoon Infant Std" w:hAnsi="Sassoon Infant Std"/>
                                      <w:color w:val="FFCC00"/>
                                      <w:sz w:val="32"/>
                                      <w:szCs w:val="32"/>
                                    </w:rPr>
                                    <w:t>curate</w:t>
                                  </w:r>
                                </w:p>
                              </w:tc>
                              <w:tc>
                                <w:tcPr>
                                  <w:tcW w:w="3581" w:type="dxa"/>
                                </w:tcPr>
                                <w:p w14:paraId="66E2409E" w14:textId="43B823F4" w:rsidR="005C52F5" w:rsidRPr="000F4CBF" w:rsidRDefault="007F1882" w:rsidP="00DE4449">
                                  <w:pPr>
                                    <w:rPr>
                                      <w:rFonts w:ascii="Sassoon Infant Std" w:hAnsi="Sassoon Infant Std"/>
                                      <w:sz w:val="26"/>
                                      <w:szCs w:val="26"/>
                                    </w:rPr>
                                  </w:pPr>
                                  <w:r w:rsidRPr="000F4CBF">
                                    <w:rPr>
                                      <w:rFonts w:ascii="Sassoon Infant Std" w:hAnsi="Sassoon Infant Std"/>
                                      <w:sz w:val="26"/>
                                      <w:szCs w:val="26"/>
                                    </w:rPr>
                                    <w:t>Someone who works in a gallery, and looks after and organises art work.</w:t>
                                  </w:r>
                                </w:p>
                              </w:tc>
                            </w:tr>
                            <w:tr w:rsidR="005C52F5" w14:paraId="7BAFC234" w14:textId="77777777" w:rsidTr="005C52F5">
                              <w:tc>
                                <w:tcPr>
                                  <w:tcW w:w="1271" w:type="dxa"/>
                                </w:tcPr>
                                <w:p w14:paraId="7868315E" w14:textId="4D25C940" w:rsidR="005C52F5" w:rsidRPr="007F1882" w:rsidRDefault="007F1882" w:rsidP="005C52F5">
                                  <w:pPr>
                                    <w:spacing w:line="480" w:lineRule="auto"/>
                                    <w:rPr>
                                      <w:rFonts w:ascii="Sassoon Infant Std" w:hAnsi="Sassoon Infant Std"/>
                                      <w:sz w:val="32"/>
                                      <w:szCs w:val="32"/>
                                    </w:rPr>
                                  </w:pPr>
                                  <w:r w:rsidRPr="007F1882">
                                    <w:rPr>
                                      <w:rFonts w:ascii="Sassoon Infant Std" w:hAnsi="Sassoon Infant Std"/>
                                      <w:color w:val="00B050"/>
                                      <w:sz w:val="32"/>
                                      <w:szCs w:val="32"/>
                                    </w:rPr>
                                    <w:t>inspired</w:t>
                                  </w:r>
                                </w:p>
                              </w:tc>
                              <w:tc>
                                <w:tcPr>
                                  <w:tcW w:w="3581" w:type="dxa"/>
                                </w:tcPr>
                                <w:p w14:paraId="503AD2A4" w14:textId="544556F6" w:rsidR="005C52F5" w:rsidRPr="000F4CBF" w:rsidRDefault="007F1882" w:rsidP="00DE4449">
                                  <w:pPr>
                                    <w:rPr>
                                      <w:rFonts w:ascii="Sassoon Infant Std" w:hAnsi="Sassoon Infant Std"/>
                                      <w:sz w:val="26"/>
                                      <w:szCs w:val="26"/>
                                    </w:rPr>
                                  </w:pPr>
                                  <w:r w:rsidRPr="000F4CBF">
                                    <w:rPr>
                                      <w:rFonts w:ascii="Sassoon Infant Std" w:hAnsi="Sassoon Infant Std"/>
                                      <w:sz w:val="26"/>
                                      <w:szCs w:val="26"/>
                                    </w:rPr>
                                    <w:t>Feeling excited and interested by something you have seen.</w:t>
                                  </w:r>
                                </w:p>
                              </w:tc>
                            </w:tr>
                            <w:tr w:rsidR="005C52F5" w14:paraId="140B45A2" w14:textId="77777777" w:rsidTr="005C52F5">
                              <w:tc>
                                <w:tcPr>
                                  <w:tcW w:w="1271" w:type="dxa"/>
                                </w:tcPr>
                                <w:p w14:paraId="20BA42EC" w14:textId="4586412B" w:rsidR="005C52F5" w:rsidRPr="007F1882" w:rsidRDefault="007F1882" w:rsidP="007F1882">
                                  <w:pPr>
                                    <w:rPr>
                                      <w:rFonts w:ascii="Sassoon Infant Std" w:hAnsi="Sassoon Infant Std"/>
                                      <w:color w:val="0070C0"/>
                                      <w:sz w:val="32"/>
                                      <w:szCs w:val="32"/>
                                    </w:rPr>
                                  </w:pPr>
                                  <w:r w:rsidRPr="007F1882">
                                    <w:rPr>
                                      <w:rFonts w:ascii="Sassoon Infant Std" w:hAnsi="Sassoon Infant Std"/>
                                      <w:color w:val="0070C0"/>
                                      <w:sz w:val="32"/>
                                      <w:szCs w:val="32"/>
                                    </w:rPr>
                                    <w:t>negative print</w:t>
                                  </w:r>
                                </w:p>
                              </w:tc>
                              <w:tc>
                                <w:tcPr>
                                  <w:tcW w:w="3581" w:type="dxa"/>
                                </w:tcPr>
                                <w:p w14:paraId="24A61F4B" w14:textId="38864538" w:rsidR="005C52F5" w:rsidRPr="000F4CBF" w:rsidRDefault="007F1882" w:rsidP="00DE4449">
                                  <w:pPr>
                                    <w:rPr>
                                      <w:rFonts w:ascii="Sassoon Infant Std" w:hAnsi="Sassoon Infant Std"/>
                                      <w:sz w:val="26"/>
                                      <w:szCs w:val="26"/>
                                    </w:rPr>
                                  </w:pPr>
                                  <w:r w:rsidRPr="000F4CBF">
                                    <w:rPr>
                                      <w:rFonts w:ascii="Sassoon Infant Std" w:hAnsi="Sassoon Infant Std"/>
                                      <w:sz w:val="26"/>
                                      <w:szCs w:val="26"/>
                                    </w:rPr>
                                    <w:t xml:space="preserve">When ink shows the background of the tile and not what was drawn on it. </w:t>
                                  </w:r>
                                </w:p>
                              </w:tc>
                            </w:tr>
                            <w:tr w:rsidR="005C52F5" w14:paraId="5C87A6AC" w14:textId="77777777" w:rsidTr="005C52F5">
                              <w:tc>
                                <w:tcPr>
                                  <w:tcW w:w="1271" w:type="dxa"/>
                                </w:tcPr>
                                <w:p w14:paraId="0F7B12F9" w14:textId="240F674F" w:rsidR="005C52F5" w:rsidRPr="007F1882" w:rsidRDefault="007F1882" w:rsidP="005C52F5">
                                  <w:pPr>
                                    <w:spacing w:line="480" w:lineRule="auto"/>
                                    <w:rPr>
                                      <w:rFonts w:ascii="Sassoon Infant Std" w:hAnsi="Sassoon Infant Std"/>
                                      <w:sz w:val="32"/>
                                      <w:szCs w:val="32"/>
                                    </w:rPr>
                                  </w:pPr>
                                  <w:r w:rsidRPr="007F1882">
                                    <w:rPr>
                                      <w:rFonts w:ascii="Sassoon Infant Std" w:hAnsi="Sassoon Infant Std"/>
                                      <w:color w:val="7030A0"/>
                                      <w:sz w:val="32"/>
                                      <w:szCs w:val="32"/>
                                    </w:rPr>
                                    <w:t>pattern</w:t>
                                  </w:r>
                                </w:p>
                              </w:tc>
                              <w:tc>
                                <w:tcPr>
                                  <w:tcW w:w="3581" w:type="dxa"/>
                                </w:tcPr>
                                <w:p w14:paraId="7F9399FE" w14:textId="273D0D59" w:rsidR="005C52F5" w:rsidRPr="000F4CBF" w:rsidRDefault="007F1882" w:rsidP="00DE4449">
                                  <w:pPr>
                                    <w:rPr>
                                      <w:rFonts w:ascii="Sassoon Infant Std" w:hAnsi="Sassoon Infant Std"/>
                                      <w:sz w:val="26"/>
                                      <w:szCs w:val="26"/>
                                    </w:rPr>
                                  </w:pPr>
                                  <w:r w:rsidRPr="000F4CBF">
                                    <w:rPr>
                                      <w:rFonts w:ascii="Sassoon Infant Std" w:hAnsi="Sassoon Infant Std"/>
                                      <w:sz w:val="26"/>
                                      <w:szCs w:val="26"/>
                                    </w:rPr>
                                    <w:t xml:space="preserve">A design where shapes, colours or lines are repeated. </w:t>
                                  </w:r>
                                </w:p>
                              </w:tc>
                            </w:tr>
                            <w:tr w:rsidR="005C52F5" w14:paraId="5CB4341E" w14:textId="77777777" w:rsidTr="007F1882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14:paraId="5B1208FF" w14:textId="3646B0F4" w:rsidR="005C52F5" w:rsidRPr="007F1882" w:rsidRDefault="007F1882" w:rsidP="007F1882">
                                  <w:pPr>
                                    <w:rPr>
                                      <w:rFonts w:ascii="Sassoon Infant Std" w:hAnsi="Sassoon Infant Std"/>
                                      <w:color w:val="FF0066"/>
                                      <w:sz w:val="32"/>
                                      <w:szCs w:val="32"/>
                                    </w:rPr>
                                  </w:pPr>
                                  <w:r w:rsidRPr="007F1882">
                                    <w:rPr>
                                      <w:rFonts w:ascii="Sassoon Infant Std" w:hAnsi="Sassoon Infant Std"/>
                                      <w:color w:val="FF0066"/>
                                      <w:sz w:val="32"/>
                                      <w:szCs w:val="32"/>
                                    </w:rPr>
                                    <w:t>stained glass</w:t>
                                  </w:r>
                                </w:p>
                              </w:tc>
                              <w:tc>
                                <w:tcPr>
                                  <w:tcW w:w="3581" w:type="dxa"/>
                                </w:tcPr>
                                <w:p w14:paraId="5DF009C8" w14:textId="5292C99A" w:rsidR="005C52F5" w:rsidRPr="000F4CBF" w:rsidRDefault="007F1882" w:rsidP="00DE4449">
                                  <w:pPr>
                                    <w:rPr>
                                      <w:rFonts w:ascii="Sassoon Infant Std" w:hAnsi="Sassoon Infant Std"/>
                                      <w:sz w:val="26"/>
                                      <w:szCs w:val="26"/>
                                    </w:rPr>
                                  </w:pPr>
                                  <w:r w:rsidRPr="000F4CBF">
                                    <w:rPr>
                                      <w:rFonts w:ascii="Sassoon Infant Std" w:hAnsi="Sassoon Infant Std"/>
                                      <w:sz w:val="26"/>
                                      <w:szCs w:val="26"/>
                                    </w:rPr>
                                    <w:t xml:space="preserve">Coloured, decorative glass </w:t>
                                  </w:r>
                                  <w:r w:rsidR="000F4CBF" w:rsidRPr="000F4CBF">
                                    <w:rPr>
                                      <w:rFonts w:ascii="Sassoon Infant Std" w:hAnsi="Sassoon Infant Std"/>
                                      <w:sz w:val="26"/>
                                      <w:szCs w:val="26"/>
                                    </w:rPr>
                                    <w:t xml:space="preserve">in a design. </w:t>
                                  </w:r>
                                </w:p>
                              </w:tc>
                            </w:tr>
                            <w:tr w:rsidR="005C52F5" w14:paraId="1599968A" w14:textId="77777777" w:rsidTr="005C52F5">
                              <w:tc>
                                <w:tcPr>
                                  <w:tcW w:w="1271" w:type="dxa"/>
                                </w:tcPr>
                                <w:p w14:paraId="08404369" w14:textId="7F343E51" w:rsidR="005C52F5" w:rsidRPr="007F1882" w:rsidRDefault="007F1882" w:rsidP="005C52F5">
                                  <w:pPr>
                                    <w:spacing w:line="480" w:lineRule="auto"/>
                                    <w:rPr>
                                      <w:rFonts w:ascii="Sassoon Infant Std" w:hAnsi="Sassoon Infant Std"/>
                                      <w:sz w:val="32"/>
                                      <w:szCs w:val="32"/>
                                    </w:rPr>
                                  </w:pPr>
                                  <w:r w:rsidRPr="007F1882">
                                    <w:rPr>
                                      <w:rFonts w:ascii="Sassoon Infant Std" w:hAnsi="Sassoon Infant Std"/>
                                      <w:color w:val="FF0000"/>
                                      <w:sz w:val="32"/>
                                      <w:szCs w:val="32"/>
                                    </w:rPr>
                                    <w:t>view finder</w:t>
                                  </w:r>
                                </w:p>
                              </w:tc>
                              <w:tc>
                                <w:tcPr>
                                  <w:tcW w:w="3581" w:type="dxa"/>
                                </w:tcPr>
                                <w:p w14:paraId="2466C4D3" w14:textId="04A134C1" w:rsidR="005C52F5" w:rsidRPr="000F4CBF" w:rsidRDefault="000F4CBF" w:rsidP="00DE4449">
                                  <w:pPr>
                                    <w:rPr>
                                      <w:rFonts w:ascii="Sassoon Infant Std" w:hAnsi="Sassoon Infant Std"/>
                                      <w:sz w:val="26"/>
                                      <w:szCs w:val="26"/>
                                    </w:rPr>
                                  </w:pPr>
                                  <w:r w:rsidRPr="000F4CBF">
                                    <w:rPr>
                                      <w:rFonts w:ascii="Sassoon Infant Std" w:hAnsi="Sassoon Infant Std"/>
                                      <w:sz w:val="26"/>
                                      <w:szCs w:val="26"/>
                                    </w:rPr>
                                    <w:t xml:space="preserve">A tool used to help focus on one part of a design. </w:t>
                                  </w:r>
                                </w:p>
                              </w:tc>
                            </w:tr>
                          </w:tbl>
                          <w:p w14:paraId="366E1695" w14:textId="77777777" w:rsidR="00DE4449" w:rsidRPr="004824AB" w:rsidRDefault="00DE4449" w:rsidP="00DE4449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698A86" id="Text Box 2" o:spid="_x0000_s1027" type="#_x0000_t202" style="position:absolute;margin-left:-13.5pt;margin-top:102.5pt;width:260.5pt;height:417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wr8FQIAACgEAAAOAAAAZHJzL2Uyb0RvYy54bWysU9uO2yAQfa/Uf0C8Nya3bmrFWW2zTVVp&#10;e5G2/QCMcYyKGQokdvr1HbCTzbbqS1Ue0AwzHGbOHNa3favJUTqvwBR0OmGUSCOgUmZf0G9fd69W&#10;lPjATcU1GFnQk/T0dvPyxbqzuZxBA7qSjiCI8XlnC9qEYPMs86KRLfcTsNJgsAbX8oCu22eV4x2i&#10;tzqbMfY668BV1oGQ3uPp/RCkm4Rf11KEz3XtZSC6oFhbSLtLexn3bLPm+d5x2ygxlsH/oYqWK4OP&#10;XqDueeDk4NQfUK0SDjzUYSKgzaCulZCpB+xmyn7r5rHhVqZekBxvLzT5/wcrPh0f7RdHQv8Wehxg&#10;asLbBxDfPTGwbbjZyzvnoGskr/DhaaQs66zPx6uRap/7CFJ2H6HCIfNDgATU166NrGCfBNFxAKcL&#10;6bIPRODhfM5W8yWGBMaWczaboRPf4Pn5unU+vJfQkmgU1OFUEzw/PvgwpJ5T4msetKp2SuvkuH25&#10;1Y4cOSpgl9aI/ixNG9JhLaspYwMFf8Vg7IZtzxU+w2hVQC1r1RZ0xeIa1BWJe2eqpLTAlR5sbE+b&#10;kclI3kBj6MueqGqkORJbQnVCah0M0sWvhkYD7iclHcq2oP7HgTtJif5gcDxvpotF1HlyFsubGTru&#10;OlJeR7gRCFXQQMlgbkP6G5E4A3c4xlolgp8qGUtGOaYRjV8n6v3aT1lPH3zzCwAA//8DAFBLAwQU&#10;AAYACAAAACEAb6rEB94AAAAMAQAADwAAAGRycy9kb3ducmV2LnhtbEyPwU7DMBBE70j8g7VI3Fob&#10;KwWaxqkA0RuiauADnHhJImI7st0k/D3Lid5mtE+zM8V+sQObMMTeOwV3awEMXeNN71oFnx+H1SOw&#10;mLQzevAOFfxghH15fVXo3PjZnXCqUssoxMVcK+hSGnPOY9Oh1XHtR3R0+/LB6kQ2tNwEPVO4HbgU&#10;4p5b3Tv60OkRXzpsvquzVfD+Wj/PUbabtxBmeTgel6kyJ6Vub5anHbCES/qH4a8+VYeSOtX+7Exk&#10;g4KVfKAtSYEUGxJEZNuMRE2oyIQAXhb8ckT5CwAA//8DAFBLAQItABQABgAIAAAAIQC2gziS/gAA&#10;AOEBAAATAAAAAAAAAAAAAAAAAAAAAABbQ29udGVudF9UeXBlc10ueG1sUEsBAi0AFAAGAAgAAAAh&#10;ADj9If/WAAAAlAEAAAsAAAAAAAAAAAAAAAAALwEAAF9yZWxzLy5yZWxzUEsBAi0AFAAGAAgAAAAh&#10;AOyXCvwVAgAAKAQAAA4AAAAAAAAAAAAAAAAALgIAAGRycy9lMm9Eb2MueG1sUEsBAi0AFAAGAAgA&#10;AAAhAG+qxAfeAAAADAEAAA8AAAAAAAAAAAAAAAAAbwQAAGRycy9kb3ducmV2LnhtbFBLBQYAAAAA&#10;BAAEAPMAAAB6BQAAAAA=&#10;" strokecolor="#0070c0" strokeweight="3pt">
                <v:textbox>
                  <w:txbxContent>
                    <w:p w14:paraId="5E2D8B73" w14:textId="3671C5B8" w:rsidR="00DE4449" w:rsidRPr="005C52F5" w:rsidRDefault="00DE4449" w:rsidP="00DE4449">
                      <w:pPr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</w:pPr>
                      <w:r w:rsidRPr="00DE4449"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  <w:t>Vocabulary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748"/>
                        <w:gridCol w:w="3119"/>
                      </w:tblGrid>
                      <w:tr w:rsidR="005C52F5" w14:paraId="0F99F66C" w14:textId="77777777" w:rsidTr="005C52F5">
                        <w:tc>
                          <w:tcPr>
                            <w:tcW w:w="1271" w:type="dxa"/>
                          </w:tcPr>
                          <w:p w14:paraId="4E71A080" w14:textId="7756C6C8" w:rsidR="005C52F5" w:rsidRPr="007F1882" w:rsidRDefault="007F1882" w:rsidP="005C52F5">
                            <w:pPr>
                              <w:spacing w:line="480" w:lineRule="auto"/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</w:pPr>
                            <w:r w:rsidRPr="007F1882">
                              <w:rPr>
                                <w:rFonts w:ascii="Sassoon Infant Std" w:hAnsi="Sassoon Infant Std"/>
                                <w:color w:val="FF0000"/>
                                <w:sz w:val="32"/>
                                <w:szCs w:val="32"/>
                              </w:rPr>
                              <w:t>abstract</w:t>
                            </w:r>
                          </w:p>
                        </w:tc>
                        <w:tc>
                          <w:tcPr>
                            <w:tcW w:w="3581" w:type="dxa"/>
                          </w:tcPr>
                          <w:p w14:paraId="78271D3F" w14:textId="7247CF3A" w:rsidR="005C52F5" w:rsidRPr="000F4CBF" w:rsidRDefault="007F1882" w:rsidP="00DE4449">
                            <w:pPr>
                              <w:rPr>
                                <w:rFonts w:ascii="Sassoon Infant Std" w:hAnsi="Sassoon Infant Std"/>
                                <w:sz w:val="26"/>
                                <w:szCs w:val="26"/>
                              </w:rPr>
                            </w:pPr>
                            <w:r w:rsidRPr="000F4CBF">
                              <w:rPr>
                                <w:rFonts w:ascii="Sassoon Infant Std" w:hAnsi="Sassoon Infant Std"/>
                                <w:sz w:val="26"/>
                                <w:szCs w:val="26"/>
                              </w:rPr>
                              <w:t xml:space="preserve">Art that doesn’t necessarily look like what inspired it. </w:t>
                            </w:r>
                          </w:p>
                        </w:tc>
                      </w:tr>
                      <w:tr w:rsidR="005C52F5" w14:paraId="5F778FE5" w14:textId="77777777" w:rsidTr="005C52F5">
                        <w:tc>
                          <w:tcPr>
                            <w:tcW w:w="1271" w:type="dxa"/>
                          </w:tcPr>
                          <w:p w14:paraId="208F3C84" w14:textId="593F685A" w:rsidR="005C52F5" w:rsidRPr="007F1882" w:rsidRDefault="007F1882" w:rsidP="005C52F5">
                            <w:pPr>
                              <w:spacing w:line="480" w:lineRule="auto"/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</w:pPr>
                            <w:r w:rsidRPr="007F1882">
                              <w:rPr>
                                <w:rFonts w:ascii="Sassoon Infant Std" w:hAnsi="Sassoon Infant Std"/>
                                <w:color w:val="BF4E14" w:themeColor="accent2" w:themeShade="BF"/>
                                <w:sz w:val="32"/>
                                <w:szCs w:val="32"/>
                              </w:rPr>
                              <w:t>composition</w:t>
                            </w:r>
                          </w:p>
                        </w:tc>
                        <w:tc>
                          <w:tcPr>
                            <w:tcW w:w="3581" w:type="dxa"/>
                          </w:tcPr>
                          <w:p w14:paraId="32115F08" w14:textId="21B6CC45" w:rsidR="005C52F5" w:rsidRPr="000F4CBF" w:rsidRDefault="007F1882" w:rsidP="00DE4449">
                            <w:pPr>
                              <w:rPr>
                                <w:rFonts w:ascii="Sassoon Infant Std" w:hAnsi="Sassoon Infant Std"/>
                                <w:sz w:val="26"/>
                                <w:szCs w:val="26"/>
                              </w:rPr>
                            </w:pPr>
                            <w:r w:rsidRPr="000F4CBF">
                              <w:rPr>
                                <w:rFonts w:ascii="Sassoon Infant Std" w:hAnsi="Sassoon Infant Std"/>
                                <w:sz w:val="26"/>
                                <w:szCs w:val="26"/>
                              </w:rPr>
                              <w:t>Putting elements together in a nice way.</w:t>
                            </w:r>
                          </w:p>
                        </w:tc>
                      </w:tr>
                      <w:tr w:rsidR="005C52F5" w14:paraId="10D5E2BD" w14:textId="77777777" w:rsidTr="005C52F5">
                        <w:tc>
                          <w:tcPr>
                            <w:tcW w:w="1271" w:type="dxa"/>
                          </w:tcPr>
                          <w:p w14:paraId="08D823CE" w14:textId="4F94E727" w:rsidR="005C52F5" w:rsidRPr="007F1882" w:rsidRDefault="007F1882" w:rsidP="005C52F5">
                            <w:pPr>
                              <w:spacing w:line="480" w:lineRule="auto"/>
                              <w:rPr>
                                <w:rFonts w:ascii="Sassoon Infant Std" w:hAnsi="Sassoon Infant Std"/>
                                <w:color w:val="FFCC00"/>
                                <w:sz w:val="32"/>
                                <w:szCs w:val="32"/>
                              </w:rPr>
                            </w:pPr>
                            <w:r w:rsidRPr="007F1882">
                              <w:rPr>
                                <w:rFonts w:ascii="Sassoon Infant Std" w:hAnsi="Sassoon Infant Std"/>
                                <w:color w:val="FFCC00"/>
                                <w:sz w:val="32"/>
                                <w:szCs w:val="32"/>
                              </w:rPr>
                              <w:t>curate</w:t>
                            </w:r>
                          </w:p>
                        </w:tc>
                        <w:tc>
                          <w:tcPr>
                            <w:tcW w:w="3581" w:type="dxa"/>
                          </w:tcPr>
                          <w:p w14:paraId="66E2409E" w14:textId="43B823F4" w:rsidR="005C52F5" w:rsidRPr="000F4CBF" w:rsidRDefault="007F1882" w:rsidP="00DE4449">
                            <w:pPr>
                              <w:rPr>
                                <w:rFonts w:ascii="Sassoon Infant Std" w:hAnsi="Sassoon Infant Std"/>
                                <w:sz w:val="26"/>
                                <w:szCs w:val="26"/>
                              </w:rPr>
                            </w:pPr>
                            <w:r w:rsidRPr="000F4CBF">
                              <w:rPr>
                                <w:rFonts w:ascii="Sassoon Infant Std" w:hAnsi="Sassoon Infant Std"/>
                                <w:sz w:val="26"/>
                                <w:szCs w:val="26"/>
                              </w:rPr>
                              <w:t>Someone who works in a gallery, and looks after and organises art work.</w:t>
                            </w:r>
                          </w:p>
                        </w:tc>
                      </w:tr>
                      <w:tr w:rsidR="005C52F5" w14:paraId="7BAFC234" w14:textId="77777777" w:rsidTr="005C52F5">
                        <w:tc>
                          <w:tcPr>
                            <w:tcW w:w="1271" w:type="dxa"/>
                          </w:tcPr>
                          <w:p w14:paraId="7868315E" w14:textId="4D25C940" w:rsidR="005C52F5" w:rsidRPr="007F1882" w:rsidRDefault="007F1882" w:rsidP="005C52F5">
                            <w:pPr>
                              <w:spacing w:line="480" w:lineRule="auto"/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</w:pPr>
                            <w:r w:rsidRPr="007F1882">
                              <w:rPr>
                                <w:rFonts w:ascii="Sassoon Infant Std" w:hAnsi="Sassoon Infant Std"/>
                                <w:color w:val="00B050"/>
                                <w:sz w:val="32"/>
                                <w:szCs w:val="32"/>
                              </w:rPr>
                              <w:t>inspired</w:t>
                            </w:r>
                          </w:p>
                        </w:tc>
                        <w:tc>
                          <w:tcPr>
                            <w:tcW w:w="3581" w:type="dxa"/>
                          </w:tcPr>
                          <w:p w14:paraId="503AD2A4" w14:textId="544556F6" w:rsidR="005C52F5" w:rsidRPr="000F4CBF" w:rsidRDefault="007F1882" w:rsidP="00DE4449">
                            <w:pPr>
                              <w:rPr>
                                <w:rFonts w:ascii="Sassoon Infant Std" w:hAnsi="Sassoon Infant Std"/>
                                <w:sz w:val="26"/>
                                <w:szCs w:val="26"/>
                              </w:rPr>
                            </w:pPr>
                            <w:r w:rsidRPr="000F4CBF">
                              <w:rPr>
                                <w:rFonts w:ascii="Sassoon Infant Std" w:hAnsi="Sassoon Infant Std"/>
                                <w:sz w:val="26"/>
                                <w:szCs w:val="26"/>
                              </w:rPr>
                              <w:t>Feeling excited and interested by something you have seen.</w:t>
                            </w:r>
                          </w:p>
                        </w:tc>
                      </w:tr>
                      <w:tr w:rsidR="005C52F5" w14:paraId="140B45A2" w14:textId="77777777" w:rsidTr="005C52F5">
                        <w:tc>
                          <w:tcPr>
                            <w:tcW w:w="1271" w:type="dxa"/>
                          </w:tcPr>
                          <w:p w14:paraId="20BA42EC" w14:textId="4586412B" w:rsidR="005C52F5" w:rsidRPr="007F1882" w:rsidRDefault="007F1882" w:rsidP="007F1882">
                            <w:pPr>
                              <w:rPr>
                                <w:rFonts w:ascii="Sassoon Infant Std" w:hAnsi="Sassoon Infant Std"/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7F1882">
                              <w:rPr>
                                <w:rFonts w:ascii="Sassoon Infant Std" w:hAnsi="Sassoon Infant Std"/>
                                <w:color w:val="0070C0"/>
                                <w:sz w:val="32"/>
                                <w:szCs w:val="32"/>
                              </w:rPr>
                              <w:t>negative print</w:t>
                            </w:r>
                          </w:p>
                        </w:tc>
                        <w:tc>
                          <w:tcPr>
                            <w:tcW w:w="3581" w:type="dxa"/>
                          </w:tcPr>
                          <w:p w14:paraId="24A61F4B" w14:textId="38864538" w:rsidR="005C52F5" w:rsidRPr="000F4CBF" w:rsidRDefault="007F1882" w:rsidP="00DE4449">
                            <w:pPr>
                              <w:rPr>
                                <w:rFonts w:ascii="Sassoon Infant Std" w:hAnsi="Sassoon Infant Std"/>
                                <w:sz w:val="26"/>
                                <w:szCs w:val="26"/>
                              </w:rPr>
                            </w:pPr>
                            <w:r w:rsidRPr="000F4CBF">
                              <w:rPr>
                                <w:rFonts w:ascii="Sassoon Infant Std" w:hAnsi="Sassoon Infant Std"/>
                                <w:sz w:val="26"/>
                                <w:szCs w:val="26"/>
                              </w:rPr>
                              <w:t xml:space="preserve">When ink shows the background of the tile and not what was drawn on it. </w:t>
                            </w:r>
                          </w:p>
                        </w:tc>
                      </w:tr>
                      <w:tr w:rsidR="005C52F5" w14:paraId="5C87A6AC" w14:textId="77777777" w:rsidTr="005C52F5">
                        <w:tc>
                          <w:tcPr>
                            <w:tcW w:w="1271" w:type="dxa"/>
                          </w:tcPr>
                          <w:p w14:paraId="0F7B12F9" w14:textId="240F674F" w:rsidR="005C52F5" w:rsidRPr="007F1882" w:rsidRDefault="007F1882" w:rsidP="005C52F5">
                            <w:pPr>
                              <w:spacing w:line="480" w:lineRule="auto"/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</w:pPr>
                            <w:r w:rsidRPr="007F1882">
                              <w:rPr>
                                <w:rFonts w:ascii="Sassoon Infant Std" w:hAnsi="Sassoon Infant Std"/>
                                <w:color w:val="7030A0"/>
                                <w:sz w:val="32"/>
                                <w:szCs w:val="32"/>
                              </w:rPr>
                              <w:t>pattern</w:t>
                            </w:r>
                          </w:p>
                        </w:tc>
                        <w:tc>
                          <w:tcPr>
                            <w:tcW w:w="3581" w:type="dxa"/>
                          </w:tcPr>
                          <w:p w14:paraId="7F9399FE" w14:textId="273D0D59" w:rsidR="005C52F5" w:rsidRPr="000F4CBF" w:rsidRDefault="007F1882" w:rsidP="00DE4449">
                            <w:pPr>
                              <w:rPr>
                                <w:rFonts w:ascii="Sassoon Infant Std" w:hAnsi="Sassoon Infant Std"/>
                                <w:sz w:val="26"/>
                                <w:szCs w:val="26"/>
                              </w:rPr>
                            </w:pPr>
                            <w:r w:rsidRPr="000F4CBF">
                              <w:rPr>
                                <w:rFonts w:ascii="Sassoon Infant Std" w:hAnsi="Sassoon Infant Std"/>
                                <w:sz w:val="26"/>
                                <w:szCs w:val="26"/>
                              </w:rPr>
                              <w:t xml:space="preserve">A design where shapes, colours or lines are repeated. </w:t>
                            </w:r>
                          </w:p>
                        </w:tc>
                      </w:tr>
                      <w:tr w:rsidR="005C52F5" w14:paraId="5CB4341E" w14:textId="77777777" w:rsidTr="007F1882">
                        <w:tc>
                          <w:tcPr>
                            <w:tcW w:w="1271" w:type="dxa"/>
                            <w:shd w:val="clear" w:color="auto" w:fill="auto"/>
                          </w:tcPr>
                          <w:p w14:paraId="5B1208FF" w14:textId="3646B0F4" w:rsidR="005C52F5" w:rsidRPr="007F1882" w:rsidRDefault="007F1882" w:rsidP="007F1882">
                            <w:pPr>
                              <w:rPr>
                                <w:rFonts w:ascii="Sassoon Infant Std" w:hAnsi="Sassoon Infant Std"/>
                                <w:color w:val="FF0066"/>
                                <w:sz w:val="32"/>
                                <w:szCs w:val="32"/>
                              </w:rPr>
                            </w:pPr>
                            <w:r w:rsidRPr="007F1882">
                              <w:rPr>
                                <w:rFonts w:ascii="Sassoon Infant Std" w:hAnsi="Sassoon Infant Std"/>
                                <w:color w:val="FF0066"/>
                                <w:sz w:val="32"/>
                                <w:szCs w:val="32"/>
                              </w:rPr>
                              <w:t>stained glass</w:t>
                            </w:r>
                          </w:p>
                        </w:tc>
                        <w:tc>
                          <w:tcPr>
                            <w:tcW w:w="3581" w:type="dxa"/>
                          </w:tcPr>
                          <w:p w14:paraId="5DF009C8" w14:textId="5292C99A" w:rsidR="005C52F5" w:rsidRPr="000F4CBF" w:rsidRDefault="007F1882" w:rsidP="00DE4449">
                            <w:pPr>
                              <w:rPr>
                                <w:rFonts w:ascii="Sassoon Infant Std" w:hAnsi="Sassoon Infant Std"/>
                                <w:sz w:val="26"/>
                                <w:szCs w:val="26"/>
                              </w:rPr>
                            </w:pPr>
                            <w:r w:rsidRPr="000F4CBF">
                              <w:rPr>
                                <w:rFonts w:ascii="Sassoon Infant Std" w:hAnsi="Sassoon Infant Std"/>
                                <w:sz w:val="26"/>
                                <w:szCs w:val="26"/>
                              </w:rPr>
                              <w:t xml:space="preserve">Coloured, decorative glass </w:t>
                            </w:r>
                            <w:r w:rsidR="000F4CBF" w:rsidRPr="000F4CBF">
                              <w:rPr>
                                <w:rFonts w:ascii="Sassoon Infant Std" w:hAnsi="Sassoon Infant Std"/>
                                <w:sz w:val="26"/>
                                <w:szCs w:val="26"/>
                              </w:rPr>
                              <w:t xml:space="preserve">in a design. </w:t>
                            </w:r>
                          </w:p>
                        </w:tc>
                      </w:tr>
                      <w:tr w:rsidR="005C52F5" w14:paraId="1599968A" w14:textId="77777777" w:rsidTr="005C52F5">
                        <w:tc>
                          <w:tcPr>
                            <w:tcW w:w="1271" w:type="dxa"/>
                          </w:tcPr>
                          <w:p w14:paraId="08404369" w14:textId="7F343E51" w:rsidR="005C52F5" w:rsidRPr="007F1882" w:rsidRDefault="007F1882" w:rsidP="005C52F5">
                            <w:pPr>
                              <w:spacing w:line="480" w:lineRule="auto"/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</w:pPr>
                            <w:r w:rsidRPr="007F1882">
                              <w:rPr>
                                <w:rFonts w:ascii="Sassoon Infant Std" w:hAnsi="Sassoon Infant Std"/>
                                <w:color w:val="FF0000"/>
                                <w:sz w:val="32"/>
                                <w:szCs w:val="32"/>
                              </w:rPr>
                              <w:t>view finder</w:t>
                            </w:r>
                          </w:p>
                        </w:tc>
                        <w:tc>
                          <w:tcPr>
                            <w:tcW w:w="3581" w:type="dxa"/>
                          </w:tcPr>
                          <w:p w14:paraId="2466C4D3" w14:textId="04A134C1" w:rsidR="005C52F5" w:rsidRPr="000F4CBF" w:rsidRDefault="000F4CBF" w:rsidP="00DE4449">
                            <w:pPr>
                              <w:rPr>
                                <w:rFonts w:ascii="Sassoon Infant Std" w:hAnsi="Sassoon Infant Std"/>
                                <w:sz w:val="26"/>
                                <w:szCs w:val="26"/>
                              </w:rPr>
                            </w:pPr>
                            <w:r w:rsidRPr="000F4CBF">
                              <w:rPr>
                                <w:rFonts w:ascii="Sassoon Infant Std" w:hAnsi="Sassoon Infant Std"/>
                                <w:sz w:val="26"/>
                                <w:szCs w:val="26"/>
                              </w:rPr>
                              <w:t xml:space="preserve">A tool used to help focus on one part of a design. </w:t>
                            </w:r>
                          </w:p>
                        </w:tc>
                      </w:tr>
                    </w:tbl>
                    <w:p w14:paraId="366E1695" w14:textId="77777777" w:rsidR="00DE4449" w:rsidRPr="004824AB" w:rsidRDefault="00DE4449" w:rsidP="00DE4449">
                      <w:pPr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5215C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504751E" wp14:editId="73BBC7C7">
                <wp:simplePos x="0" y="0"/>
                <wp:positionH relativeFrom="margin">
                  <wp:posOffset>1263650</wp:posOffset>
                </wp:positionH>
                <wp:positionV relativeFrom="paragraph">
                  <wp:posOffset>19050</wp:posOffset>
                </wp:positionV>
                <wp:extent cx="7245350" cy="1111250"/>
                <wp:effectExtent l="19050" t="19050" r="1270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45350" cy="111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DA85F1" w14:textId="622954CC" w:rsidR="001160D7" w:rsidRPr="008619DD" w:rsidRDefault="0095215C" w:rsidP="0095215C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619DD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  <w:t xml:space="preserve">Bickerstaffe CE School and Nursery </w:t>
                            </w:r>
                            <w:r w:rsidR="004824AB" w:rsidRPr="008619DD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  <w:t>Knowledge Organiser</w:t>
                            </w:r>
                          </w:p>
                          <w:p w14:paraId="1865CFD8" w14:textId="0EC1A9B0" w:rsidR="0095215C" w:rsidRPr="008619DD" w:rsidRDefault="0095215C" w:rsidP="0095215C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8619DD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 xml:space="preserve">Autumn 1 Class 2  </w:t>
                            </w:r>
                          </w:p>
                          <w:p w14:paraId="1DBF80D1" w14:textId="20269004" w:rsidR="004824AB" w:rsidRPr="004824AB" w:rsidRDefault="007F1882" w:rsidP="007F1882">
                            <w:pPr>
                              <w:jc w:val="center"/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 w:rsidRPr="007F1882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  <w:t>Art</w:t>
                            </w: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  <w:t xml:space="preserve"> - </w:t>
                            </w:r>
                            <w:r w:rsidRPr="007F1882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  <w:t>Craft and Design- Map it Out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04751E" id="_x0000_s1028" type="#_x0000_t202" style="position:absolute;margin-left:99.5pt;margin-top:1.5pt;width:570.5pt;height:87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SQcFwIAACgEAAAOAAAAZHJzL2Uyb0RvYy54bWysU9uO0zAQfUfiHyy/01y2pSVqulq6FCEt&#10;F2nhAxzHaSwcj7HdJuXrGTtptwviBeEHa8YzPp45c7y+HTpFjsI6Cbqk2SylRGgOtdT7kn77unu1&#10;osR5pmumQIuSnoSjt5uXL9a9KUQOLahaWIIg2hW9KWnrvSmSxPFWdMzNwAiNwQZsxzy6dp/UlvWI&#10;3qkkT9PXSQ+2Nha4cA5P78cg3UT8phHcf24aJzxRJcXafNxt3KuwJ5s1K/aWmVbyqQz2D1V0TGp8&#10;9AJ1zzwjByv/gOokt+Cg8TMOXQJNI7mIPWA3WfpbN48tMyL2guQ4c6HJ/T9Y/un4aL5Y4oe3MOAA&#10;YxPOPAD/7oiGbcv0XtxZC30rWI0PZ4GypDeumK4Gql3hAkjVf4Qah8wOHiLQ0NgusIJ9EkTHAZwu&#10;pIvBE46Hy3y+uFlgiGMsw5WjE95gxfm6sc6/F9CRYJTU4lQjPDs+OD+mnlPCaw6UrHdSqejYfbVV&#10;lhwZKmAX14T+LE1p0pf0ZpWl6UjBXzHSdJluzxU+w+ikRy0r2ZV0lYY1qisQ907XUWmeSTXa2J7S&#10;E5OBvJFGP1QDkXVJ83A3EFtBfUJqLYzSxa+GRgv2JyU9yrak7seBWUGJ+qBxPG+y+TzoPDrzxTJH&#10;x15HqusI0xyhSuopGc2tj38jEKfhDsfYyEjwUyVTySjHOKLp6wS9X/sx6+mDb34BAAD//wMAUEsD&#10;BBQABgAIAAAAIQBtPgqi3AAAAAoBAAAPAAAAZHJzL2Rvd25yZXYueG1sTE/LTsMwELwj8Q/WInGj&#10;DimPNo1TAaI31KqBD3DibRIRryPbTcLfsz3BaWc0o9mZfDvbXozoQ+dIwf0iAYFUO9NRo+Drc3e3&#10;AhGiJqN7R6jgBwNsi+urXGfGTXTEsYyN4BAKmVbQxjhkUoa6RavDwg1IrJ2ctzoy9Y00Xk8cbnuZ&#10;JsmTtLoj/tDqAd9arL/Ls1Wwf69ep5A2jx/eT+nucJjH0hyVur2ZXzYgIs7xzwyX+lwdCu5UuTOZ&#10;IHrm6zVviQqWfC768iFhVDF6XiUgi1z+n1D8AgAA//8DAFBLAQItABQABgAIAAAAIQC2gziS/gAA&#10;AOEBAAATAAAAAAAAAAAAAAAAAAAAAABbQ29udGVudF9UeXBlc10ueG1sUEsBAi0AFAAGAAgAAAAh&#10;ADj9If/WAAAAlAEAAAsAAAAAAAAAAAAAAAAALwEAAF9yZWxzLy5yZWxzUEsBAi0AFAAGAAgAAAAh&#10;AP9hJBwXAgAAKAQAAA4AAAAAAAAAAAAAAAAALgIAAGRycy9lMm9Eb2MueG1sUEsBAi0AFAAGAAgA&#10;AAAhAG0+CqLcAAAACgEAAA8AAAAAAAAAAAAAAAAAcQQAAGRycy9kb3ducmV2LnhtbFBLBQYAAAAA&#10;BAAEAPMAAAB6BQAAAAA=&#10;" strokecolor="#0070c0" strokeweight="3pt">
                <v:textbox>
                  <w:txbxContent>
                    <w:p w14:paraId="2EDA85F1" w14:textId="622954CC" w:rsidR="001160D7" w:rsidRPr="008619DD" w:rsidRDefault="0095215C" w:rsidP="0095215C">
                      <w:pPr>
                        <w:jc w:val="center"/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</w:pPr>
                      <w:r w:rsidRPr="008619DD"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  <w:t xml:space="preserve">Bickerstaffe CE School and Nursery </w:t>
                      </w:r>
                      <w:r w:rsidR="004824AB" w:rsidRPr="008619DD"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  <w:t>Knowledge Organiser</w:t>
                      </w:r>
                    </w:p>
                    <w:p w14:paraId="1865CFD8" w14:textId="0EC1A9B0" w:rsidR="0095215C" w:rsidRPr="008619DD" w:rsidRDefault="0095215C" w:rsidP="0095215C">
                      <w:pPr>
                        <w:jc w:val="center"/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</w:pPr>
                      <w:r w:rsidRPr="008619DD"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  <w:t xml:space="preserve">Autumn 1 Class 2  </w:t>
                      </w:r>
                    </w:p>
                    <w:p w14:paraId="1DBF80D1" w14:textId="20269004" w:rsidR="004824AB" w:rsidRPr="004824AB" w:rsidRDefault="007F1882" w:rsidP="007F1882">
                      <w:pPr>
                        <w:jc w:val="center"/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  <w:r w:rsidRPr="007F1882"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  <w:t>Art</w:t>
                      </w:r>
                      <w:r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  <w:t xml:space="preserve"> - </w:t>
                      </w:r>
                      <w:r w:rsidRPr="007F1882"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  <w:t>Craft and Design- Map it Out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F20C56" w:rsidSect="001160D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568E9"/>
    <w:multiLevelType w:val="multilevel"/>
    <w:tmpl w:val="0C8EF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B820C3"/>
    <w:multiLevelType w:val="multilevel"/>
    <w:tmpl w:val="0C043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FB2D30"/>
    <w:multiLevelType w:val="multilevel"/>
    <w:tmpl w:val="71F64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39799C"/>
    <w:multiLevelType w:val="multilevel"/>
    <w:tmpl w:val="3B86D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0756B3"/>
    <w:multiLevelType w:val="multilevel"/>
    <w:tmpl w:val="A97E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212E84"/>
    <w:multiLevelType w:val="multilevel"/>
    <w:tmpl w:val="5C00D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37E1C5B"/>
    <w:multiLevelType w:val="multilevel"/>
    <w:tmpl w:val="0134A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AA71ECA"/>
    <w:multiLevelType w:val="multilevel"/>
    <w:tmpl w:val="C1E29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0772717">
    <w:abstractNumId w:val="2"/>
  </w:num>
  <w:num w:numId="2" w16cid:durableId="69665776">
    <w:abstractNumId w:val="1"/>
  </w:num>
  <w:num w:numId="3" w16cid:durableId="1488673008">
    <w:abstractNumId w:val="7"/>
  </w:num>
  <w:num w:numId="4" w16cid:durableId="688217343">
    <w:abstractNumId w:val="5"/>
  </w:num>
  <w:num w:numId="5" w16cid:durableId="206526998">
    <w:abstractNumId w:val="0"/>
  </w:num>
  <w:num w:numId="6" w16cid:durableId="91317219">
    <w:abstractNumId w:val="6"/>
  </w:num>
  <w:num w:numId="7" w16cid:durableId="1084375373">
    <w:abstractNumId w:val="3"/>
  </w:num>
  <w:num w:numId="8" w16cid:durableId="14147360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0D7"/>
    <w:rsid w:val="000F4CBF"/>
    <w:rsid w:val="001160D7"/>
    <w:rsid w:val="0026261D"/>
    <w:rsid w:val="004824AB"/>
    <w:rsid w:val="005C52F5"/>
    <w:rsid w:val="00780044"/>
    <w:rsid w:val="007E6D15"/>
    <w:rsid w:val="007F1882"/>
    <w:rsid w:val="008619DD"/>
    <w:rsid w:val="0095215C"/>
    <w:rsid w:val="009803E7"/>
    <w:rsid w:val="00A67BA7"/>
    <w:rsid w:val="00A714AA"/>
    <w:rsid w:val="00AC408A"/>
    <w:rsid w:val="00AC522B"/>
    <w:rsid w:val="00AC585A"/>
    <w:rsid w:val="00B40EC2"/>
    <w:rsid w:val="00DA6ED7"/>
    <w:rsid w:val="00DE4449"/>
    <w:rsid w:val="00F20C56"/>
    <w:rsid w:val="00FA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56124"/>
  <w15:chartTrackingRefBased/>
  <w15:docId w15:val="{5610EFC7-766D-4139-AC44-666D2D6CB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4449"/>
  </w:style>
  <w:style w:type="paragraph" w:styleId="Heading1">
    <w:name w:val="heading 1"/>
    <w:basedOn w:val="Normal"/>
    <w:next w:val="Normal"/>
    <w:link w:val="Heading1Char"/>
    <w:uiPriority w:val="9"/>
    <w:qFormat/>
    <w:rsid w:val="001160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60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60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60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60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60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60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60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60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60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60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60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60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60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60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60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60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60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60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60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60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60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60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60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60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60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60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60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60D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C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Stubbs</dc:creator>
  <cp:keywords/>
  <dc:description/>
  <cp:lastModifiedBy>Rachael Stubbs</cp:lastModifiedBy>
  <cp:revision>5</cp:revision>
  <dcterms:created xsi:type="dcterms:W3CDTF">2025-08-30T13:55:00Z</dcterms:created>
  <dcterms:modified xsi:type="dcterms:W3CDTF">2025-08-30T14:29:00Z</dcterms:modified>
</cp:coreProperties>
</file>