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F3DA0" w14:paraId="0E1515C4" w14:textId="77777777" w:rsidTr="00783A19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F3DA0" w:rsidRDefault="00A3715D" w:rsidP="00B42B25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noProof/>
                <w:sz w:val="18"/>
                <w:szCs w:val="18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A3715D" w:rsidRDefault="00A3715D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A3715D" w:rsidRDefault="00A3715D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A3715D" w:rsidRDefault="00A3715D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A3715D" w:rsidRDefault="00A3715D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F3DA0" w:rsidRDefault="00702833" w:rsidP="00B42B25">
            <w:pPr>
              <w:pStyle w:val="TableParagraph"/>
              <w:ind w:left="357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056C5859" w:rsidR="00702833" w:rsidRPr="008F3DA0" w:rsidRDefault="003C7474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Reception 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2D5E72D2" w:rsidR="00702833" w:rsidRPr="008F3DA0" w:rsidRDefault="00702833" w:rsidP="003C7474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Topic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 xml:space="preserve">: </w:t>
            </w:r>
            <w:r w:rsidR="008F3DA0" w:rsidRPr="008F3DA0">
              <w:rPr>
                <w:rFonts w:ascii="Comic Sans MS" w:hAnsi="Comic Sans MS"/>
                <w:sz w:val="18"/>
                <w:szCs w:val="18"/>
              </w:rPr>
              <w:t xml:space="preserve">Animals </w:t>
            </w:r>
            <w:r w:rsidR="003C7474">
              <w:rPr>
                <w:rFonts w:ascii="Comic Sans MS" w:hAnsi="Comic Sans MS"/>
                <w:sz w:val="18"/>
                <w:szCs w:val="18"/>
              </w:rPr>
              <w:t>excluding</w:t>
            </w:r>
            <w:r w:rsidR="008F3DA0" w:rsidRPr="008F3DA0">
              <w:rPr>
                <w:rFonts w:ascii="Comic Sans MS" w:hAnsi="Comic Sans MS"/>
                <w:sz w:val="18"/>
                <w:szCs w:val="18"/>
              </w:rPr>
              <w:t xml:space="preserve"> humans</w:t>
            </w:r>
          </w:p>
        </w:tc>
      </w:tr>
      <w:tr w:rsidR="00702833" w:rsidRPr="008F3DA0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F3DA0" w:rsidRDefault="00702833" w:rsidP="00B42B2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75" w:type="dxa"/>
            <w:gridSpan w:val="2"/>
          </w:tcPr>
          <w:p w14:paraId="6A54F6F8" w14:textId="6BBC0056" w:rsidR="003C7474" w:rsidRPr="003C7474" w:rsidRDefault="003C7474" w:rsidP="003C7474">
            <w:pPr>
              <w:pStyle w:val="TableParagraph"/>
              <w:tabs>
                <w:tab w:val="left" w:pos="417"/>
                <w:tab w:val="left" w:pos="418"/>
              </w:tabs>
              <w:spacing w:before="53" w:line="269" w:lineRule="exact"/>
              <w:ind w:left="0"/>
              <w:rPr>
                <w:rFonts w:ascii="Comic Sans MS" w:hAnsi="Comic Sans MS"/>
                <w:b/>
                <w:sz w:val="18"/>
                <w:szCs w:val="18"/>
              </w:rPr>
            </w:pPr>
            <w:r w:rsidRPr="003C7474">
              <w:rPr>
                <w:rFonts w:ascii="Comic Sans MS" w:hAnsi="Comic Sans MS"/>
                <w:b/>
                <w:sz w:val="18"/>
                <w:szCs w:val="18"/>
              </w:rPr>
              <w:t xml:space="preserve">Understanding the world </w:t>
            </w:r>
            <w:r w:rsidR="00702833" w:rsidRPr="003C7474">
              <w:rPr>
                <w:rFonts w:ascii="Comic Sans MS" w:hAnsi="Comic Sans MS"/>
                <w:b/>
                <w:sz w:val="18"/>
                <w:szCs w:val="18"/>
              </w:rPr>
              <w:t>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24"/>
            </w:tblGrid>
            <w:tr w:rsidR="003C7474" w14:paraId="71A7D850" w14:textId="77777777">
              <w:trPr>
                <w:trHeight w:val="103"/>
              </w:trPr>
              <w:tc>
                <w:tcPr>
                  <w:tcW w:w="12324" w:type="dxa"/>
                </w:tcPr>
                <w:p w14:paraId="74E1FC6A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  <w:p w14:paraId="1C9D52D7" w14:textId="77777777" w:rsidR="003C7474" w:rsidRPr="003C7474" w:rsidRDefault="003C7474" w:rsidP="003C7474">
                  <w:pPr>
                    <w:pStyle w:val="NoSpacing"/>
                    <w:numPr>
                      <w:ilvl w:val="0"/>
                      <w:numId w:val="24"/>
                    </w:numPr>
                    <w:rPr>
                      <w:rFonts w:ascii="Comic Sans MS" w:hAnsi="Comic Sans MS"/>
                      <w:sz w:val="16"/>
                      <w:szCs w:val="16"/>
                    </w:rPr>
                  </w:pPr>
                  <w:proofErr w:type="spellStart"/>
                  <w:r w:rsidRPr="003C7474">
                    <w:rPr>
                      <w:rFonts w:ascii="Comic Sans MS" w:hAnsi="Comic Sans MS"/>
                      <w:sz w:val="16"/>
                      <w:szCs w:val="16"/>
                    </w:rPr>
                    <w:t>Recognise</w:t>
                  </w:r>
                  <w:proofErr w:type="spellEnd"/>
                  <w:r w:rsidRPr="003C7474">
                    <w:rPr>
                      <w:rFonts w:ascii="Comic Sans MS" w:hAnsi="Comic Sans MS"/>
                      <w:sz w:val="16"/>
                      <w:szCs w:val="16"/>
                    </w:rPr>
                    <w:t xml:space="preserve"> some environments that are different to the one in which they live. </w:t>
                  </w:r>
                </w:p>
                <w:p w14:paraId="5A7FBDF9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  <w:tr w:rsidR="003C7474" w14:paraId="77BA464B" w14:textId="77777777">
              <w:trPr>
                <w:trHeight w:val="103"/>
              </w:trPr>
              <w:tc>
                <w:tcPr>
                  <w:tcW w:w="12324" w:type="dxa"/>
                </w:tcPr>
                <w:p w14:paraId="4F22739E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3C7474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Links with other areas of learning </w:t>
                  </w:r>
                </w:p>
              </w:tc>
            </w:tr>
            <w:tr w:rsidR="003C7474" w14:paraId="346F8C63" w14:textId="77777777">
              <w:trPr>
                <w:trHeight w:val="365"/>
              </w:trPr>
              <w:tc>
                <w:tcPr>
                  <w:tcW w:w="12324" w:type="dxa"/>
                </w:tcPr>
                <w:p w14:paraId="4027998A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C7474">
                    <w:rPr>
                      <w:rFonts w:ascii="Comic Sans MS" w:hAnsi="Comic Sans MS"/>
                      <w:b/>
                      <w:bCs/>
                      <w:sz w:val="16"/>
                      <w:szCs w:val="16"/>
                    </w:rPr>
                    <w:t xml:space="preserve">Physical Development </w:t>
                  </w:r>
                </w:p>
                <w:p w14:paraId="4A3A2B5C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  <w:r w:rsidRPr="003C7474">
                    <w:rPr>
                      <w:rFonts w:ascii="Comic Sans MS" w:hAnsi="Comic Sans MS"/>
                      <w:sz w:val="16"/>
                      <w:szCs w:val="16"/>
                    </w:rPr>
                    <w:t xml:space="preserve">• Revise and refine the fundamental movement skills they have already acquired: rolling; crawling; walking; jumping; running; hopping; skipping; climbing. </w:t>
                  </w:r>
                </w:p>
                <w:p w14:paraId="349E354D" w14:textId="77777777" w:rsidR="003C7474" w:rsidRPr="003C7474" w:rsidRDefault="003C7474" w:rsidP="003C7474">
                  <w:pPr>
                    <w:pStyle w:val="NoSpacing"/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c>
            </w:tr>
          </w:tbl>
          <w:p w14:paraId="0BB09D7E" w14:textId="26329991" w:rsidR="00702833" w:rsidRPr="008F3DA0" w:rsidRDefault="00702833" w:rsidP="003C7474">
            <w:pPr>
              <w:pStyle w:val="TableParagraph"/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5AAC35A3" w14:textId="77777777" w:rsidR="00702833" w:rsidRPr="008F3DA0" w:rsidRDefault="00702833" w:rsidP="00702833">
      <w:pPr>
        <w:pStyle w:val="BodyText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F3DA0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F3DA0" w:rsidRDefault="00702833" w:rsidP="00B42B25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Prior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F3DA0" w:rsidRDefault="00702833" w:rsidP="00B42B25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Future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1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learning</w:t>
            </w:r>
          </w:p>
        </w:tc>
      </w:tr>
      <w:tr w:rsidR="00702833" w:rsidRPr="008F3DA0" w14:paraId="2EDD8286" w14:textId="77777777" w:rsidTr="000B405C">
        <w:trPr>
          <w:trHeight w:val="1826"/>
        </w:trPr>
        <w:tc>
          <w:tcPr>
            <w:tcW w:w="769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3"/>
            </w:tblGrid>
            <w:tr w:rsidR="003C7474" w:rsidRPr="003C7474" w14:paraId="797C43AE" w14:textId="77777777">
              <w:trPr>
                <w:trHeight w:val="490"/>
              </w:trPr>
              <w:tc>
                <w:tcPr>
                  <w:tcW w:w="7113" w:type="dxa"/>
                </w:tcPr>
                <w:p w14:paraId="152ACB5C" w14:textId="77777777" w:rsidR="003C7474" w:rsidRPr="003C7474" w:rsidRDefault="003C7474" w:rsidP="003C7474">
                  <w:pPr>
                    <w:widowControl/>
                    <w:adjustRightInd w:val="0"/>
                    <w:rPr>
                      <w:rFonts w:ascii="Arial" w:eastAsiaTheme="minorHAnsi" w:hAnsi="Arial" w:cs="Arial"/>
                      <w:sz w:val="24"/>
                      <w:szCs w:val="24"/>
                      <w:lang w:val="en-GB"/>
                    </w:rPr>
                  </w:pPr>
                </w:p>
                <w:p w14:paraId="25C84677" w14:textId="77777777" w:rsidR="003C7474" w:rsidRPr="003C7474" w:rsidRDefault="003C7474" w:rsidP="003C7474">
                  <w:pPr>
                    <w:widowControl/>
                    <w:numPr>
                      <w:ilvl w:val="0"/>
                      <w:numId w:val="25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3C7474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 xml:space="preserve">Understand the key features of the life cycle of a plant and an animal. (Nursery) </w:t>
                  </w:r>
                </w:p>
                <w:p w14:paraId="0F4405FF" w14:textId="77777777" w:rsidR="003C7474" w:rsidRPr="003C7474" w:rsidRDefault="003C7474" w:rsidP="003C7474">
                  <w:pPr>
                    <w:widowControl/>
                    <w:numPr>
                      <w:ilvl w:val="0"/>
                      <w:numId w:val="25"/>
                    </w:numPr>
                    <w:adjustRightInd w:val="0"/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</w:pPr>
                  <w:r w:rsidRPr="003C7474">
                    <w:rPr>
                      <w:rFonts w:ascii="Comic Sans MS" w:eastAsiaTheme="minorHAnsi" w:hAnsi="Comic Sans MS" w:cs="Arial"/>
                      <w:color w:val="000000"/>
                      <w:sz w:val="16"/>
                      <w:szCs w:val="16"/>
                      <w:lang w:val="en-GB"/>
                    </w:rPr>
                    <w:t xml:space="preserve">• Begin to understand the need to respect and care for the natural environment and all living things. (Nursery) </w:t>
                  </w:r>
                </w:p>
                <w:p w14:paraId="3FA6B50B" w14:textId="77777777" w:rsidR="003C7474" w:rsidRPr="003C7474" w:rsidRDefault="003C7474" w:rsidP="003C7474">
                  <w:pPr>
                    <w:widowControl/>
                    <w:adjustRightInd w:val="0"/>
                    <w:rPr>
                      <w:rFonts w:ascii="Arial" w:eastAsiaTheme="minorHAnsi" w:hAnsi="Arial" w:cs="Arial"/>
                      <w:color w:val="000000"/>
                      <w:lang w:val="en-GB"/>
                    </w:rPr>
                  </w:pPr>
                </w:p>
              </w:tc>
            </w:tr>
          </w:tbl>
          <w:p w14:paraId="7C535125" w14:textId="202060B5" w:rsidR="00702833" w:rsidRPr="008F3DA0" w:rsidRDefault="00702833" w:rsidP="000B405C">
            <w:pPr>
              <w:pStyle w:val="TableParagraph"/>
              <w:tabs>
                <w:tab w:val="left" w:pos="417"/>
                <w:tab w:val="left" w:pos="418"/>
              </w:tabs>
              <w:ind w:left="0" w:right="206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7697" w:type="dxa"/>
          </w:tcPr>
          <w:p w14:paraId="15DA0AB1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color w:val="auto"/>
                <w:sz w:val="16"/>
                <w:szCs w:val="16"/>
              </w:rPr>
            </w:pPr>
          </w:p>
          <w:p w14:paraId="68D8DD59" w14:textId="77777777" w:rsidR="003C7474" w:rsidRPr="003C7474" w:rsidRDefault="003C7474" w:rsidP="003C7474">
            <w:pPr>
              <w:pStyle w:val="Default"/>
              <w:numPr>
                <w:ilvl w:val="0"/>
                <w:numId w:val="26"/>
              </w:numPr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Identify and name a variety of common animals including fish, amphibians, reptiles, birds and mammals. (Y1 – Animals, including humans) </w:t>
            </w:r>
          </w:p>
          <w:p w14:paraId="62B0903F" w14:textId="77777777" w:rsidR="003C7474" w:rsidRPr="003C7474" w:rsidRDefault="003C7474" w:rsidP="003C7474">
            <w:pPr>
              <w:pStyle w:val="Default"/>
              <w:numPr>
                <w:ilvl w:val="0"/>
                <w:numId w:val="26"/>
              </w:numPr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Identify and name a variety of common animals that are carnivores, herbivores and omnivores. (Y1 – Animals, including humans) </w:t>
            </w:r>
          </w:p>
          <w:p w14:paraId="581EC0F6" w14:textId="79ED7F30" w:rsidR="00702833" w:rsidRPr="003C7474" w:rsidRDefault="003C7474" w:rsidP="003C7474">
            <w:pPr>
              <w:pStyle w:val="Default"/>
              <w:numPr>
                <w:ilvl w:val="0"/>
                <w:numId w:val="26"/>
              </w:numPr>
              <w:rPr>
                <w:sz w:val="22"/>
                <w:szCs w:val="22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Describe and compare the structure of a variety of common animals (fish, </w:t>
            </w:r>
            <w:r>
              <w:rPr>
                <w:rFonts w:ascii="Comic Sans MS" w:hAnsi="Comic Sans MS"/>
                <w:sz w:val="16"/>
                <w:szCs w:val="16"/>
              </w:rPr>
              <w:t>amphibians, reptiles, bir</w:t>
            </w:r>
            <w:r w:rsidRPr="003C7474">
              <w:rPr>
                <w:rFonts w:ascii="Comic Sans MS" w:hAnsi="Comic Sans MS"/>
                <w:sz w:val="16"/>
                <w:szCs w:val="16"/>
              </w:rPr>
              <w:t>ds and mammals, including pets). (Y1 – Animals, including humans)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14:paraId="02E50A67" w14:textId="77777777" w:rsidR="00702833" w:rsidRPr="008F3DA0" w:rsidRDefault="00702833" w:rsidP="00702833">
      <w:pPr>
        <w:pStyle w:val="BodyText"/>
        <w:spacing w:before="8"/>
        <w:rPr>
          <w:rFonts w:ascii="Comic Sans MS" w:hAnsi="Comic Sans MS"/>
          <w:sz w:val="18"/>
          <w:szCs w:val="1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346"/>
        <w:gridCol w:w="48"/>
      </w:tblGrid>
      <w:tr w:rsidR="00702833" w:rsidRPr="008F3DA0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F3DA0" w:rsidRDefault="00702833" w:rsidP="00B42B25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WHAT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6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PUPILS NEED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KNOW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OR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DO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TO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5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BE</w:t>
            </w:r>
            <w:r w:rsidRPr="008F3DA0">
              <w:rPr>
                <w:rFonts w:ascii="Comic Sans MS" w:hAnsi="Comic Sans MS"/>
                <w:b/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>SECURE</w:t>
            </w:r>
          </w:p>
        </w:tc>
      </w:tr>
      <w:tr w:rsidR="00702833" w:rsidRPr="008F3DA0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685219B4" w:rsidR="00702833" w:rsidRPr="008F3DA0" w:rsidRDefault="00702833" w:rsidP="003C7474">
            <w:pPr>
              <w:pStyle w:val="TableParagraph"/>
              <w:spacing w:before="53"/>
              <w:ind w:left="0" w:right="3730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</w:p>
        </w:tc>
      </w:tr>
      <w:tr w:rsidR="00702833" w:rsidRPr="008F3DA0" w14:paraId="754E96B6" w14:textId="77777777" w:rsidTr="003C7474">
        <w:trPr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3288F00D" w14:textId="77777777" w:rsidR="00702833" w:rsidRPr="008F3DA0" w:rsidRDefault="00702833" w:rsidP="00B42B25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2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learning</w:t>
            </w:r>
          </w:p>
        </w:tc>
        <w:tc>
          <w:tcPr>
            <w:tcW w:w="48" w:type="dxa"/>
            <w:shd w:val="clear" w:color="auto" w:fill="D9E2F3" w:themeFill="accent1" w:themeFillTint="33"/>
          </w:tcPr>
          <w:p w14:paraId="4A6DE748" w14:textId="795DFA98" w:rsidR="00702833" w:rsidRPr="008F3DA0" w:rsidRDefault="00702833" w:rsidP="00B42B25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3C7474" w:rsidRPr="008F3DA0" w14:paraId="09B76F50" w14:textId="77777777" w:rsidTr="003C7474">
        <w:trPr>
          <w:gridAfter w:val="1"/>
          <w:wAfter w:w="48" w:type="dxa"/>
          <w:trHeight w:val="61"/>
        </w:trPr>
        <w:tc>
          <w:tcPr>
            <w:tcW w:w="15346" w:type="dxa"/>
          </w:tcPr>
          <w:p w14:paraId="35A49FB9" w14:textId="77777777" w:rsidR="003C7474" w:rsidRPr="00E55D0F" w:rsidRDefault="003C7474" w:rsidP="003C7474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E55D0F">
              <w:rPr>
                <w:rFonts w:ascii="Comic Sans MS" w:hAnsi="Comic Sans MS"/>
                <w:sz w:val="20"/>
                <w:szCs w:val="20"/>
              </w:rPr>
              <w:t xml:space="preserve">Recognise some environments that are different to the one in which they live. </w:t>
            </w:r>
          </w:p>
          <w:p w14:paraId="62F8B0FC" w14:textId="07904497" w:rsidR="003C7474" w:rsidRPr="008F3DA0" w:rsidRDefault="003C7474" w:rsidP="003C7474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8"/>
                <w:szCs w:val="18"/>
              </w:rPr>
            </w:pPr>
            <w:r w:rsidRPr="00E55D0F">
              <w:rPr>
                <w:rFonts w:ascii="Comic Sans MS" w:hAnsi="Comic Sans MS"/>
                <w:sz w:val="20"/>
                <w:szCs w:val="20"/>
              </w:rPr>
              <w:t>Revise and refine the fundamental movement skills they have already acquired: rolling; crawling; walking; jumping; running; hopping; skipping; climbing.</w:t>
            </w:r>
          </w:p>
        </w:tc>
      </w:tr>
      <w:tr w:rsidR="003C7474" w:rsidRPr="008F3DA0" w14:paraId="1A05B3DC" w14:textId="77777777" w:rsidTr="003C7474">
        <w:trPr>
          <w:gridAfter w:val="1"/>
          <w:wAfter w:w="48" w:type="dxa"/>
          <w:trHeight w:val="369"/>
        </w:trPr>
        <w:tc>
          <w:tcPr>
            <w:tcW w:w="15346" w:type="dxa"/>
            <w:shd w:val="clear" w:color="auto" w:fill="D9E2F3" w:themeFill="accent1" w:themeFillTint="33"/>
          </w:tcPr>
          <w:p w14:paraId="5D361020" w14:textId="77777777" w:rsidR="003C7474" w:rsidRPr="008F3DA0" w:rsidRDefault="003C7474" w:rsidP="00B42B25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t>Key</w:t>
            </w:r>
            <w:r w:rsidRPr="008F3DA0">
              <w:rPr>
                <w:rFonts w:ascii="Comic Sans MS" w:hAnsi="Comic Sans MS"/>
                <w:b/>
                <w:spacing w:val="-4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vocabulary</w:t>
            </w:r>
          </w:p>
        </w:tc>
      </w:tr>
      <w:tr w:rsidR="003C7474" w:rsidRPr="008F3DA0" w14:paraId="4095EAF3" w14:textId="77777777" w:rsidTr="003C7474">
        <w:trPr>
          <w:gridAfter w:val="1"/>
          <w:wAfter w:w="48" w:type="dxa"/>
          <w:trHeight w:val="706"/>
        </w:trPr>
        <w:tc>
          <w:tcPr>
            <w:tcW w:w="15346" w:type="dxa"/>
          </w:tcPr>
          <w:p w14:paraId="0F6A92C2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Model and encourage children to use vocabulary such as: </w:t>
            </w:r>
          </w:p>
          <w:p w14:paraId="068CCBFC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names of animals, live, on land, in water, jungle, desert, North Pole, South Pole, sea, hot, cold, wet, dry, snow, ice </w:t>
            </w:r>
          </w:p>
          <w:p w14:paraId="06630B40" w14:textId="251BCFDB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Expose children to supplementary vocabulary such as: </w:t>
            </w:r>
          </w:p>
          <w:p w14:paraId="74A9EE39" w14:textId="5B6ABB7F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environment, polar regions, ocean, camouflage </w:t>
            </w:r>
          </w:p>
        </w:tc>
      </w:tr>
    </w:tbl>
    <w:p w14:paraId="350103F3" w14:textId="77777777" w:rsidR="00702833" w:rsidRDefault="00702833" w:rsidP="00702833">
      <w:pPr>
        <w:rPr>
          <w:rFonts w:ascii="Comic Sans MS" w:hAnsi="Comic Sans MS"/>
          <w:sz w:val="20"/>
          <w:szCs w:val="20"/>
        </w:rPr>
      </w:pPr>
    </w:p>
    <w:p w14:paraId="5263400C" w14:textId="6C9897B6" w:rsidR="008F3DA0" w:rsidRPr="00702833" w:rsidRDefault="008F3DA0" w:rsidP="00702833">
      <w:pPr>
        <w:rPr>
          <w:rFonts w:ascii="Comic Sans MS" w:hAnsi="Comic Sans MS"/>
          <w:sz w:val="20"/>
          <w:szCs w:val="20"/>
        </w:rPr>
        <w:sectPr w:rsidR="008F3DA0" w:rsidRPr="007028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702833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F3DA0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8F3DA0">
              <w:rPr>
                <w:rFonts w:ascii="Comic Sans MS" w:hAnsi="Comic Sans MS"/>
                <w:b/>
                <w:sz w:val="18"/>
                <w:szCs w:val="18"/>
              </w:rPr>
              <w:lastRenderedPageBreak/>
              <w:t>Common</w:t>
            </w:r>
            <w:r w:rsidRPr="008F3DA0">
              <w:rPr>
                <w:rFonts w:ascii="Comic Sans MS" w:hAnsi="Comic Sans MS"/>
                <w:b/>
                <w:spacing w:val="-3"/>
                <w:sz w:val="18"/>
                <w:szCs w:val="18"/>
              </w:rPr>
              <w:t xml:space="preserve"> </w:t>
            </w:r>
            <w:r w:rsidRPr="008F3DA0">
              <w:rPr>
                <w:rFonts w:ascii="Comic Sans MS" w:hAnsi="Comic Sans MS"/>
                <w:b/>
                <w:sz w:val="18"/>
                <w:szCs w:val="18"/>
              </w:rPr>
              <w:t>misconceptions</w:t>
            </w:r>
          </w:p>
        </w:tc>
      </w:tr>
      <w:tr w:rsidR="00702833" w:rsidRPr="00702833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48BECD94" w14:textId="082C8A35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Some children may think: </w:t>
            </w:r>
          </w:p>
          <w:p w14:paraId="5AE18D7E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animals are furry and have four legs </w:t>
            </w:r>
          </w:p>
          <w:p w14:paraId="19FDF5BD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a bee is not an animal because it is an insect </w:t>
            </w:r>
          </w:p>
          <w:p w14:paraId="3EC91AC4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animals adapt to their surroundings, e.g. a brown bear turns white and becomes a polar bear </w:t>
            </w:r>
          </w:p>
          <w:p w14:paraId="4414B981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animals living in the soil breathe by coming to the surface </w:t>
            </w:r>
          </w:p>
          <w:p w14:paraId="4977AED1" w14:textId="477E4737" w:rsidR="00702833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</w:t>
            </w:r>
            <w:proofErr w:type="gramStart"/>
            <w:r w:rsidRPr="003C7474">
              <w:rPr>
                <w:rFonts w:ascii="Comic Sans MS" w:hAnsi="Comic Sans MS"/>
                <w:sz w:val="16"/>
                <w:szCs w:val="16"/>
              </w:rPr>
              <w:t>dragons</w:t>
            </w:r>
            <w:proofErr w:type="gramEnd"/>
            <w:r w:rsidRPr="003C7474">
              <w:rPr>
                <w:rFonts w:ascii="Comic Sans MS" w:hAnsi="Comic Sans MS"/>
                <w:sz w:val="16"/>
                <w:szCs w:val="16"/>
              </w:rPr>
              <w:t xml:space="preserve"> and other mythic</w:t>
            </w:r>
            <w:r>
              <w:rPr>
                <w:rFonts w:ascii="Comic Sans MS" w:hAnsi="Comic Sans MS"/>
                <w:sz w:val="16"/>
                <w:szCs w:val="16"/>
              </w:rPr>
              <w:t xml:space="preserve">al creatures are real animals. </w:t>
            </w:r>
          </w:p>
        </w:tc>
      </w:tr>
      <w:tr w:rsidR="00702833" w:rsidRPr="00702833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6132B6CB" w:rsidR="00702833" w:rsidRPr="008F3DA0" w:rsidRDefault="003C7474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000000" w:themeColor="text1"/>
                <w:sz w:val="18"/>
                <w:szCs w:val="18"/>
              </w:rPr>
              <w:t xml:space="preserve">Create appropriate experiences to initiate learning </w:t>
            </w:r>
          </w:p>
        </w:tc>
      </w:tr>
      <w:tr w:rsidR="00702833" w:rsidRPr="00702833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5A78DDDE" w:rsidR="00702833" w:rsidRPr="008F3DA0" w:rsidRDefault="003C7474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provide 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2A356B97" w:rsidR="00702833" w:rsidRPr="008F3DA0" w:rsidRDefault="003C7474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What adults might do </w:t>
            </w:r>
          </w:p>
        </w:tc>
      </w:tr>
      <w:tr w:rsidR="00702833" w:rsidRPr="00702833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6D289F9A" w14:textId="6619094B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Opportunities to learn about animals from a different habitat </w:t>
            </w:r>
          </w:p>
          <w:p w14:paraId="4A7FD978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Sharing books about animals in the local area and animals in other countries e.g. jungle, polar regions, desert, ocean </w:t>
            </w:r>
          </w:p>
          <w:p w14:paraId="25C6BA9F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Looking at pictures of animals in different habitats </w:t>
            </w:r>
          </w:p>
          <w:p w14:paraId="53F21A10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Watching videos of animals in different habitats </w:t>
            </w:r>
          </w:p>
          <w:p w14:paraId="09DEA96A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Playing games involving matching animals to their habitats </w:t>
            </w:r>
          </w:p>
          <w:p w14:paraId="3E15F391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Playing with small world animals in different habitats </w:t>
            </w:r>
          </w:p>
          <w:p w14:paraId="6B2DD405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Visiting the zoo, focusing on animals that live in different habitats </w:t>
            </w:r>
          </w:p>
          <w:p w14:paraId="582BB58E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Caring for pets from a different habitat e.g. tropical fish </w:t>
            </w:r>
          </w:p>
          <w:p w14:paraId="1FE0FE9A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Creating pictures of animals in their habitats </w:t>
            </w:r>
          </w:p>
          <w:p w14:paraId="159410A5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Pretending to be animals </w:t>
            </w:r>
          </w:p>
          <w:p w14:paraId="6C4F5458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Naming and describing animals they see in books, pictures, videos or while on a trip </w:t>
            </w:r>
          </w:p>
          <w:p w14:paraId="150DB528" w14:textId="68024A8D" w:rsidR="00702833" w:rsidRPr="003C7474" w:rsidRDefault="003C7474" w:rsidP="003C7474">
            <w:pPr>
              <w:pStyle w:val="Default"/>
              <w:rPr>
                <w:sz w:val="22"/>
                <w:szCs w:val="22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>• Describing different habitats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095" w:type="dxa"/>
          </w:tcPr>
          <w:p w14:paraId="3F1FE58B" w14:textId="6FF987FB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Encourage children to name and describe animals that live in different habitats while reading books, watching videos, looking at pictures or playing matching games. </w:t>
            </w:r>
          </w:p>
          <w:p w14:paraId="45B5EAB9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Encourage children to ask questions about different animals and the habitats they live in. </w:t>
            </w:r>
          </w:p>
          <w:p w14:paraId="6EFAA441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Encourage children to describe habitats. </w:t>
            </w:r>
          </w:p>
          <w:p w14:paraId="207C44C8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Encourage children to talk about how animals are cared for when they live outside their natural habitat. </w:t>
            </w:r>
          </w:p>
          <w:p w14:paraId="5A67672D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Encourage children to move like different animals. </w:t>
            </w:r>
          </w:p>
          <w:p w14:paraId="4BEDFDDE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</w:p>
          <w:p w14:paraId="0431034C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Encouraging scientific enquiry </w:t>
            </w:r>
          </w:p>
          <w:p w14:paraId="67581F52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Classification </w:t>
            </w:r>
          </w:p>
          <w:p w14:paraId="3DD70CF8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>• Sort animals according to where they live.</w:t>
            </w:r>
          </w:p>
          <w:p w14:paraId="508EEB07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5AFC4E6B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i/>
                <w:iCs/>
                <w:sz w:val="16"/>
                <w:szCs w:val="16"/>
              </w:rPr>
              <w:t xml:space="preserve">Researching using secondary sources </w:t>
            </w:r>
          </w:p>
          <w:p w14:paraId="1C593EEF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Learn how animals from a different habitat are cared for. </w:t>
            </w:r>
          </w:p>
          <w:p w14:paraId="26D0050F" w14:textId="77777777" w:rsidR="003C7474" w:rsidRPr="003C7474" w:rsidRDefault="003C7474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 w:rsidRPr="003C7474">
              <w:rPr>
                <w:rFonts w:ascii="Comic Sans MS" w:hAnsi="Comic Sans MS"/>
                <w:sz w:val="16"/>
                <w:szCs w:val="16"/>
              </w:rPr>
              <w:t xml:space="preserve">• Learn about animals in a different habitat. </w:t>
            </w:r>
          </w:p>
          <w:p w14:paraId="3AB68D24" w14:textId="601995A6" w:rsidR="003C7474" w:rsidRDefault="003C7474" w:rsidP="003C7474">
            <w:pPr>
              <w:pStyle w:val="Default"/>
              <w:rPr>
                <w:sz w:val="22"/>
                <w:szCs w:val="22"/>
              </w:rPr>
            </w:pPr>
          </w:p>
          <w:p w14:paraId="4685E55E" w14:textId="5E6D4C35" w:rsidR="00702833" w:rsidRPr="008F3DA0" w:rsidRDefault="00702833" w:rsidP="003C7474">
            <w:pPr>
              <w:pStyle w:val="TableParagraph"/>
              <w:tabs>
                <w:tab w:val="left" w:pos="412"/>
                <w:tab w:val="left" w:pos="413"/>
              </w:tabs>
              <w:ind w:left="56" w:right="198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97BFC" w:rsidRPr="00702833" w14:paraId="6C191B7C" w14:textId="77777777" w:rsidTr="00297BFC">
        <w:trPr>
          <w:trHeight w:val="983"/>
        </w:trPr>
        <w:tc>
          <w:tcPr>
            <w:tcW w:w="15394" w:type="dxa"/>
            <w:gridSpan w:val="3"/>
          </w:tcPr>
          <w:p w14:paraId="6154EDEF" w14:textId="77777777" w:rsidR="00297BFC" w:rsidRDefault="00297BFC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TAPs Science lessons </w:t>
            </w:r>
          </w:p>
          <w:p w14:paraId="3C8F9A24" w14:textId="0AF125CC" w:rsidR="00297BFC" w:rsidRPr="003C7474" w:rsidRDefault="00297BFC" w:rsidP="003C7474">
            <w:pPr>
              <w:pStyle w:val="Default"/>
              <w:rPr>
                <w:rFonts w:ascii="Comic Sans MS" w:hAnsi="Comic Sans MS"/>
                <w:sz w:val="16"/>
                <w:szCs w:val="16"/>
              </w:rPr>
            </w:pPr>
            <w:hyperlink r:id="rId14" w:history="1"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file:///C:/Us</w:t>
              </w:r>
              <w:bookmarkStart w:id="0" w:name="_GoBack"/>
              <w:bookmarkEnd w:id="0"/>
              <w:r w:rsidRPr="005216A3">
                <w:rPr>
                  <w:rStyle w:val="Hyperlink"/>
                  <w:rFonts w:ascii="Comic Sans MS" w:hAnsi="Comic Sans MS"/>
                  <w:sz w:val="16"/>
                  <w:szCs w:val="16"/>
                </w:rPr>
                <w:t>ers/awilson/Downloads/Rec_-_Light_box_bugs_learning_story.pdf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 xml:space="preserve">Lesson 1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8F3DA0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8F3DA0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58631869" w14:textId="77A39E4D" w:rsidR="00A3715D" w:rsidRPr="008F3DA0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</w:tc>
      </w:tr>
    </w:tbl>
    <w:p w14:paraId="71E76E23" w14:textId="3AF2F2CB" w:rsidR="00702833" w:rsidRPr="00A46BBD" w:rsidRDefault="00702833">
      <w:pPr>
        <w:rPr>
          <w:rFonts w:ascii="Comic Sans MS" w:hAnsi="Comic Sans MS"/>
        </w:rPr>
      </w:pP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5BE60" w14:textId="77777777" w:rsidR="004764D7" w:rsidRDefault="004764D7" w:rsidP="004764D7">
      <w:r>
        <w:separator/>
      </w:r>
    </w:p>
  </w:endnote>
  <w:endnote w:type="continuationSeparator" w:id="0">
    <w:p w14:paraId="4F06A733" w14:textId="77777777" w:rsidR="004764D7" w:rsidRDefault="004764D7" w:rsidP="00476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2F39A0" w14:textId="77777777" w:rsidR="004764D7" w:rsidRDefault="00476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9B1C20" w14:textId="77777777" w:rsidR="004764D7" w:rsidRDefault="004764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243EC" w14:textId="77777777" w:rsidR="004764D7" w:rsidRDefault="00476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C2A16" w14:textId="77777777" w:rsidR="004764D7" w:rsidRDefault="004764D7" w:rsidP="004764D7">
      <w:r>
        <w:separator/>
      </w:r>
    </w:p>
  </w:footnote>
  <w:footnote w:type="continuationSeparator" w:id="0">
    <w:p w14:paraId="3BE7F8A0" w14:textId="77777777" w:rsidR="004764D7" w:rsidRDefault="004764D7" w:rsidP="004764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B02CB" w14:textId="77B01913" w:rsidR="004764D7" w:rsidRDefault="00297BFC">
    <w:pPr>
      <w:pStyle w:val="Header"/>
    </w:pPr>
    <w:r>
      <w:rPr>
        <w:noProof/>
      </w:rPr>
      <w:pict w14:anchorId="2AED96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9" o:spid="_x0000_s2050" type="#_x0000_t136" style="position:absolute;margin-left:0;margin-top:0;width:659.85pt;height:68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484C56" w14:textId="13E502FE" w:rsidR="004764D7" w:rsidRDefault="00297BFC">
    <w:pPr>
      <w:pStyle w:val="Header"/>
    </w:pPr>
    <w:r>
      <w:rPr>
        <w:noProof/>
      </w:rPr>
      <w:pict w14:anchorId="632169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70" o:spid="_x0000_s2051" type="#_x0000_t136" style="position:absolute;margin-left:0;margin-top:0;width:659.85pt;height:68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BEE16" w14:textId="518D08F7" w:rsidR="004764D7" w:rsidRDefault="00297BFC">
    <w:pPr>
      <w:pStyle w:val="Header"/>
    </w:pPr>
    <w:r>
      <w:rPr>
        <w:noProof/>
      </w:rPr>
      <w:pict w14:anchorId="7D3411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6716468" o:spid="_x0000_s2049" type="#_x0000_t136" style="position:absolute;margin-left:0;margin-top:0;width:659.85pt;height:68.2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 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D0134F"/>
    <w:multiLevelType w:val="hybridMultilevel"/>
    <w:tmpl w:val="2657770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CC577B4"/>
    <w:multiLevelType w:val="hybridMultilevel"/>
    <w:tmpl w:val="3DE695C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84BBCB1"/>
    <w:multiLevelType w:val="hybridMultilevel"/>
    <w:tmpl w:val="838B2C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26B787C"/>
    <w:multiLevelType w:val="hybridMultilevel"/>
    <w:tmpl w:val="DA8CC676"/>
    <w:lvl w:ilvl="0" w:tplc="3FACFD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20FE6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AA4A494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4E68F8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DA5205F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AA449A2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84B6CF1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7BD63B1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9F680B5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0CCC1D3B"/>
    <w:multiLevelType w:val="hybridMultilevel"/>
    <w:tmpl w:val="4352FBD0"/>
    <w:lvl w:ilvl="0" w:tplc="DDC2F73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582A78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21E7C8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B9BE24DE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C94C0FAE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96420CE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F5B25F26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9606F088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599AE8EC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6" w15:restartNumberingAfterBreak="0">
    <w:nsid w:val="1254665D"/>
    <w:multiLevelType w:val="hybridMultilevel"/>
    <w:tmpl w:val="75C225C0"/>
    <w:lvl w:ilvl="0" w:tplc="A5A2B45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980605A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E4B80606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9416B4A4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AC1EAF8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413AB3F2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D1E27A96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4DC04BC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E43C6C22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220E3051"/>
    <w:multiLevelType w:val="hybridMultilevel"/>
    <w:tmpl w:val="B76AF306"/>
    <w:lvl w:ilvl="0" w:tplc="CFF469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804DC2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2661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03E8423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EACE80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FDDC882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B8A4E1D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83582588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45FAFB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34FAF12"/>
    <w:multiLevelType w:val="hybridMultilevel"/>
    <w:tmpl w:val="8AE0593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4AB6799"/>
    <w:multiLevelType w:val="hybridMultilevel"/>
    <w:tmpl w:val="60DC32C2"/>
    <w:lvl w:ilvl="0" w:tplc="8750B27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8003AC">
      <w:numFmt w:val="bullet"/>
      <w:lvlText w:val="•"/>
      <w:lvlJc w:val="left"/>
      <w:pPr>
        <w:ind w:left="1147" w:hanging="361"/>
      </w:pPr>
      <w:rPr>
        <w:rFonts w:hint="default"/>
        <w:lang w:val="en-US" w:eastAsia="en-US" w:bidi="ar-SA"/>
      </w:rPr>
    </w:lvl>
    <w:lvl w:ilvl="2" w:tplc="5FF8153A">
      <w:numFmt w:val="bullet"/>
      <w:lvlText w:val="•"/>
      <w:lvlJc w:val="left"/>
      <w:pPr>
        <w:ind w:left="1874" w:hanging="361"/>
      </w:pPr>
      <w:rPr>
        <w:rFonts w:hint="default"/>
        <w:lang w:val="en-US" w:eastAsia="en-US" w:bidi="ar-SA"/>
      </w:rPr>
    </w:lvl>
    <w:lvl w:ilvl="3" w:tplc="B64859A6">
      <w:numFmt w:val="bullet"/>
      <w:lvlText w:val="•"/>
      <w:lvlJc w:val="left"/>
      <w:pPr>
        <w:ind w:left="2601" w:hanging="361"/>
      </w:pPr>
      <w:rPr>
        <w:rFonts w:hint="default"/>
        <w:lang w:val="en-US" w:eastAsia="en-US" w:bidi="ar-SA"/>
      </w:rPr>
    </w:lvl>
    <w:lvl w:ilvl="4" w:tplc="A6161A08">
      <w:numFmt w:val="bullet"/>
      <w:lvlText w:val="•"/>
      <w:lvlJc w:val="left"/>
      <w:pPr>
        <w:ind w:left="3328" w:hanging="361"/>
      </w:pPr>
      <w:rPr>
        <w:rFonts w:hint="default"/>
        <w:lang w:val="en-US" w:eastAsia="en-US" w:bidi="ar-SA"/>
      </w:rPr>
    </w:lvl>
    <w:lvl w:ilvl="5" w:tplc="E47E783E">
      <w:numFmt w:val="bullet"/>
      <w:lvlText w:val="•"/>
      <w:lvlJc w:val="left"/>
      <w:pPr>
        <w:ind w:left="4056" w:hanging="361"/>
      </w:pPr>
      <w:rPr>
        <w:rFonts w:hint="default"/>
        <w:lang w:val="en-US" w:eastAsia="en-US" w:bidi="ar-SA"/>
      </w:rPr>
    </w:lvl>
    <w:lvl w:ilvl="6" w:tplc="632E5CD8">
      <w:numFmt w:val="bullet"/>
      <w:lvlText w:val="•"/>
      <w:lvlJc w:val="left"/>
      <w:pPr>
        <w:ind w:left="4783" w:hanging="361"/>
      </w:pPr>
      <w:rPr>
        <w:rFonts w:hint="default"/>
        <w:lang w:val="en-US" w:eastAsia="en-US" w:bidi="ar-SA"/>
      </w:rPr>
    </w:lvl>
    <w:lvl w:ilvl="7" w:tplc="6096E66C">
      <w:numFmt w:val="bullet"/>
      <w:lvlText w:val="•"/>
      <w:lvlJc w:val="left"/>
      <w:pPr>
        <w:ind w:left="5510" w:hanging="361"/>
      </w:pPr>
      <w:rPr>
        <w:rFonts w:hint="default"/>
        <w:lang w:val="en-US" w:eastAsia="en-US" w:bidi="ar-SA"/>
      </w:rPr>
    </w:lvl>
    <w:lvl w:ilvl="8" w:tplc="628ADA6A">
      <w:numFmt w:val="bullet"/>
      <w:lvlText w:val="•"/>
      <w:lvlJc w:val="left"/>
      <w:pPr>
        <w:ind w:left="6237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25600B22"/>
    <w:multiLevelType w:val="hybridMultilevel"/>
    <w:tmpl w:val="C4BFF13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974707D"/>
    <w:multiLevelType w:val="hybridMultilevel"/>
    <w:tmpl w:val="66985468"/>
    <w:lvl w:ilvl="0" w:tplc="A5CE52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D2A25E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7BA26772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F962BCD6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FC46ABCE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977E3A34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44DAD10C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326DDF2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43B6032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3" w15:restartNumberingAfterBreak="0">
    <w:nsid w:val="366907AF"/>
    <w:multiLevelType w:val="hybridMultilevel"/>
    <w:tmpl w:val="F2BCD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1C498E"/>
    <w:multiLevelType w:val="hybridMultilevel"/>
    <w:tmpl w:val="EBD068B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DBF05A0"/>
    <w:multiLevelType w:val="hybridMultilevel"/>
    <w:tmpl w:val="FE1E4E06"/>
    <w:lvl w:ilvl="0" w:tplc="D478A8E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BF64CD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629682F0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C268BD8A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0AE06EA2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AF90CDFC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70C992E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149CF646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6DCA470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1906096"/>
    <w:multiLevelType w:val="hybridMultilevel"/>
    <w:tmpl w:val="64D0E746"/>
    <w:lvl w:ilvl="0" w:tplc="1C40302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848B7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1A21D4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5D8CEBA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6BE8125E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E708B9B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18B896EE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C20CB9C2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C35AD732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8" w15:restartNumberingAfterBreak="0">
    <w:nsid w:val="436A123A"/>
    <w:multiLevelType w:val="hybridMultilevel"/>
    <w:tmpl w:val="8D283C7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460D3F00"/>
    <w:multiLevelType w:val="hybridMultilevel"/>
    <w:tmpl w:val="FA544D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5B316813"/>
    <w:multiLevelType w:val="hybridMultilevel"/>
    <w:tmpl w:val="F42419C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5F0622A3"/>
    <w:multiLevelType w:val="hybridMultilevel"/>
    <w:tmpl w:val="1DC21B14"/>
    <w:lvl w:ilvl="0" w:tplc="2A1A9EC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222DFC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81E1798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7B587D68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6EB46A2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520F45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289A008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18025286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72C254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63D6676E"/>
    <w:multiLevelType w:val="hybridMultilevel"/>
    <w:tmpl w:val="62F4C9B8"/>
    <w:lvl w:ilvl="0" w:tplc="0BE0DB3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8205C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EA6A751E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9A8C6B7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50BEFE76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A2F0724E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A2A6300C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B8123A8C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5FE66C90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5" w15:restartNumberingAfterBreak="0">
    <w:nsid w:val="6670167D"/>
    <w:multiLevelType w:val="hybridMultilevel"/>
    <w:tmpl w:val="D76E556E"/>
    <w:lvl w:ilvl="0" w:tplc="EEBC45F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386BDAC">
      <w:numFmt w:val="bullet"/>
      <w:lvlText w:val="•"/>
      <w:lvlJc w:val="left"/>
      <w:pPr>
        <w:ind w:left="1732" w:hanging="360"/>
      </w:pPr>
      <w:rPr>
        <w:rFonts w:hint="default"/>
        <w:lang w:val="en-US" w:eastAsia="en-US" w:bidi="ar-SA"/>
      </w:rPr>
    </w:lvl>
    <w:lvl w:ilvl="2" w:tplc="0AB6699E">
      <w:numFmt w:val="bullet"/>
      <w:lvlText w:val="•"/>
      <w:lvlJc w:val="left"/>
      <w:pPr>
        <w:ind w:left="3045" w:hanging="360"/>
      </w:pPr>
      <w:rPr>
        <w:rFonts w:hint="default"/>
        <w:lang w:val="en-US" w:eastAsia="en-US" w:bidi="ar-SA"/>
      </w:rPr>
    </w:lvl>
    <w:lvl w:ilvl="3" w:tplc="4C442028">
      <w:numFmt w:val="bullet"/>
      <w:lvlText w:val="•"/>
      <w:lvlJc w:val="left"/>
      <w:pPr>
        <w:ind w:left="4357" w:hanging="360"/>
      </w:pPr>
      <w:rPr>
        <w:rFonts w:hint="default"/>
        <w:lang w:val="en-US" w:eastAsia="en-US" w:bidi="ar-SA"/>
      </w:rPr>
    </w:lvl>
    <w:lvl w:ilvl="4" w:tplc="07F812FA">
      <w:numFmt w:val="bullet"/>
      <w:lvlText w:val="•"/>
      <w:lvlJc w:val="left"/>
      <w:pPr>
        <w:ind w:left="5670" w:hanging="360"/>
      </w:pPr>
      <w:rPr>
        <w:rFonts w:hint="default"/>
        <w:lang w:val="en-US" w:eastAsia="en-US" w:bidi="ar-SA"/>
      </w:rPr>
    </w:lvl>
    <w:lvl w:ilvl="5" w:tplc="80022EFC">
      <w:numFmt w:val="bullet"/>
      <w:lvlText w:val="•"/>
      <w:lvlJc w:val="left"/>
      <w:pPr>
        <w:ind w:left="6982" w:hanging="360"/>
      </w:pPr>
      <w:rPr>
        <w:rFonts w:hint="default"/>
        <w:lang w:val="en-US" w:eastAsia="en-US" w:bidi="ar-SA"/>
      </w:rPr>
    </w:lvl>
    <w:lvl w:ilvl="6" w:tplc="D0E223E8">
      <w:numFmt w:val="bullet"/>
      <w:lvlText w:val="•"/>
      <w:lvlJc w:val="left"/>
      <w:pPr>
        <w:ind w:left="8295" w:hanging="360"/>
      </w:pPr>
      <w:rPr>
        <w:rFonts w:hint="default"/>
        <w:lang w:val="en-US" w:eastAsia="en-US" w:bidi="ar-SA"/>
      </w:rPr>
    </w:lvl>
    <w:lvl w:ilvl="7" w:tplc="DFDEE336">
      <w:numFmt w:val="bullet"/>
      <w:lvlText w:val="•"/>
      <w:lvlJc w:val="left"/>
      <w:pPr>
        <w:ind w:left="9607" w:hanging="360"/>
      </w:pPr>
      <w:rPr>
        <w:rFonts w:hint="default"/>
        <w:lang w:val="en-US" w:eastAsia="en-US" w:bidi="ar-SA"/>
      </w:rPr>
    </w:lvl>
    <w:lvl w:ilvl="8" w:tplc="43EE7ABA">
      <w:numFmt w:val="bullet"/>
      <w:lvlText w:val="•"/>
      <w:lvlJc w:val="left"/>
      <w:pPr>
        <w:ind w:left="10920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6D30E0F4"/>
    <w:multiLevelType w:val="hybridMultilevel"/>
    <w:tmpl w:val="7A03C3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1EA6A90"/>
    <w:multiLevelType w:val="hybridMultilevel"/>
    <w:tmpl w:val="B2D046F4"/>
    <w:lvl w:ilvl="0" w:tplc="89364CF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D21AB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93F49126">
      <w:numFmt w:val="bullet"/>
      <w:lvlText w:val="•"/>
      <w:lvlJc w:val="left"/>
      <w:pPr>
        <w:ind w:left="1872" w:hanging="360"/>
      </w:pPr>
      <w:rPr>
        <w:rFonts w:hint="default"/>
        <w:lang w:val="en-US" w:eastAsia="en-US" w:bidi="ar-SA"/>
      </w:rPr>
    </w:lvl>
    <w:lvl w:ilvl="3" w:tplc="0A02748C">
      <w:numFmt w:val="bullet"/>
      <w:lvlText w:val="•"/>
      <w:lvlJc w:val="left"/>
      <w:pPr>
        <w:ind w:left="2598" w:hanging="360"/>
      </w:pPr>
      <w:rPr>
        <w:rFonts w:hint="default"/>
        <w:lang w:val="en-US" w:eastAsia="en-US" w:bidi="ar-SA"/>
      </w:rPr>
    </w:lvl>
    <w:lvl w:ilvl="4" w:tplc="84F648D0">
      <w:numFmt w:val="bullet"/>
      <w:lvlText w:val="•"/>
      <w:lvlJc w:val="left"/>
      <w:pPr>
        <w:ind w:left="3324" w:hanging="360"/>
      </w:pPr>
      <w:rPr>
        <w:rFonts w:hint="default"/>
        <w:lang w:val="en-US" w:eastAsia="en-US" w:bidi="ar-SA"/>
      </w:rPr>
    </w:lvl>
    <w:lvl w:ilvl="5" w:tplc="E02A599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0DAF4AA">
      <w:numFmt w:val="bullet"/>
      <w:lvlText w:val="•"/>
      <w:lvlJc w:val="left"/>
      <w:pPr>
        <w:ind w:left="4777" w:hanging="360"/>
      </w:pPr>
      <w:rPr>
        <w:rFonts w:hint="default"/>
        <w:lang w:val="en-US" w:eastAsia="en-US" w:bidi="ar-SA"/>
      </w:rPr>
    </w:lvl>
    <w:lvl w:ilvl="7" w:tplc="E2429732">
      <w:numFmt w:val="bullet"/>
      <w:lvlText w:val="•"/>
      <w:lvlJc w:val="left"/>
      <w:pPr>
        <w:ind w:left="5503" w:hanging="360"/>
      </w:pPr>
      <w:rPr>
        <w:rFonts w:hint="default"/>
        <w:lang w:val="en-US" w:eastAsia="en-US" w:bidi="ar-SA"/>
      </w:rPr>
    </w:lvl>
    <w:lvl w:ilvl="8" w:tplc="FF68D958">
      <w:numFmt w:val="bullet"/>
      <w:lvlText w:val="•"/>
      <w:lvlJc w:val="left"/>
      <w:pPr>
        <w:ind w:left="6229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773D4764"/>
    <w:multiLevelType w:val="hybridMultilevel"/>
    <w:tmpl w:val="231B925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D336377"/>
    <w:multiLevelType w:val="hybridMultilevel"/>
    <w:tmpl w:val="2E58653C"/>
    <w:lvl w:ilvl="0" w:tplc="45E4C71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43052A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70A1EE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318113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A6EB3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CFB60BCC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642F58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B9CC6D9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598BF12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7DD243E1"/>
    <w:multiLevelType w:val="hybridMultilevel"/>
    <w:tmpl w:val="B9AECFE2"/>
    <w:lvl w:ilvl="0" w:tplc="A6B63B2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9AB83A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2144AA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F17E05F8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4E9E92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E618B96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3CCA93D0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1298B562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054A3C08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22"/>
  </w:num>
  <w:num w:numId="3">
    <w:abstractNumId w:val="17"/>
  </w:num>
  <w:num w:numId="4">
    <w:abstractNumId w:val="12"/>
  </w:num>
  <w:num w:numId="5">
    <w:abstractNumId w:val="26"/>
  </w:num>
  <w:num w:numId="6">
    <w:abstractNumId w:val="20"/>
  </w:num>
  <w:num w:numId="7">
    <w:abstractNumId w:val="29"/>
  </w:num>
  <w:num w:numId="8">
    <w:abstractNumId w:val="7"/>
  </w:num>
  <w:num w:numId="9">
    <w:abstractNumId w:val="25"/>
  </w:num>
  <w:num w:numId="10">
    <w:abstractNumId w:val="3"/>
  </w:num>
  <w:num w:numId="11">
    <w:abstractNumId w:val="6"/>
  </w:num>
  <w:num w:numId="12">
    <w:abstractNumId w:val="31"/>
  </w:num>
  <w:num w:numId="13">
    <w:abstractNumId w:val="23"/>
  </w:num>
  <w:num w:numId="14">
    <w:abstractNumId w:val="4"/>
  </w:num>
  <w:num w:numId="15">
    <w:abstractNumId w:val="15"/>
  </w:num>
  <w:num w:numId="16">
    <w:abstractNumId w:val="16"/>
  </w:num>
  <w:num w:numId="17">
    <w:abstractNumId w:val="24"/>
  </w:num>
  <w:num w:numId="18">
    <w:abstractNumId w:val="32"/>
  </w:num>
  <w:num w:numId="19">
    <w:abstractNumId w:val="9"/>
  </w:num>
  <w:num w:numId="20">
    <w:abstractNumId w:val="11"/>
  </w:num>
  <w:num w:numId="21">
    <w:abstractNumId w:val="28"/>
  </w:num>
  <w:num w:numId="22">
    <w:abstractNumId w:val="1"/>
  </w:num>
  <w:num w:numId="23">
    <w:abstractNumId w:val="8"/>
  </w:num>
  <w:num w:numId="24">
    <w:abstractNumId w:val="13"/>
  </w:num>
  <w:num w:numId="25">
    <w:abstractNumId w:val="0"/>
  </w:num>
  <w:num w:numId="26">
    <w:abstractNumId w:val="14"/>
  </w:num>
  <w:num w:numId="27">
    <w:abstractNumId w:val="21"/>
  </w:num>
  <w:num w:numId="28">
    <w:abstractNumId w:val="10"/>
  </w:num>
  <w:num w:numId="29">
    <w:abstractNumId w:val="18"/>
  </w:num>
  <w:num w:numId="30">
    <w:abstractNumId w:val="30"/>
  </w:num>
  <w:num w:numId="31">
    <w:abstractNumId w:val="19"/>
  </w:num>
  <w:num w:numId="32">
    <w:abstractNumId w:val="27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24855"/>
    <w:rsid w:val="000B405C"/>
    <w:rsid w:val="00297BFC"/>
    <w:rsid w:val="003C7474"/>
    <w:rsid w:val="004764D7"/>
    <w:rsid w:val="005136E4"/>
    <w:rsid w:val="00553927"/>
    <w:rsid w:val="005A0D43"/>
    <w:rsid w:val="005C6D39"/>
    <w:rsid w:val="00702833"/>
    <w:rsid w:val="007E4AA6"/>
    <w:rsid w:val="00853E8C"/>
    <w:rsid w:val="008F3DA0"/>
    <w:rsid w:val="00947A6C"/>
    <w:rsid w:val="009B31CE"/>
    <w:rsid w:val="00A07F36"/>
    <w:rsid w:val="00A3715D"/>
    <w:rsid w:val="00A46BBD"/>
    <w:rsid w:val="00B87490"/>
    <w:rsid w:val="00BB109C"/>
    <w:rsid w:val="00D1409B"/>
    <w:rsid w:val="00EB7672"/>
    <w:rsid w:val="00F32305"/>
    <w:rsid w:val="00FB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683BEA12-14B4-4EE9-A9CF-D8FD39A69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6D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764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4D7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3C7474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NoSpacing">
    <w:name w:val="No Spacing"/>
    <w:uiPriority w:val="1"/>
    <w:qFormat/>
    <w:rsid w:val="003C74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3C7474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C:/Users/awilson/Downloads/Rec_-_Light_box_bugs_learning_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E1CE7-1297-4A4F-8F66-7B0871D3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4</cp:revision>
  <cp:lastPrinted>2023-03-03T10:22:00Z</cp:lastPrinted>
  <dcterms:created xsi:type="dcterms:W3CDTF">2023-05-12T12:39:00Z</dcterms:created>
  <dcterms:modified xsi:type="dcterms:W3CDTF">2023-05-12T13:47:00Z</dcterms:modified>
</cp:coreProperties>
</file>